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2F98D" w14:textId="77777777" w:rsidR="00410396" w:rsidRPr="00BA4A4F" w:rsidRDefault="003C5ABA" w:rsidP="00410396">
      <w:pPr>
        <w:pStyle w:val="Heading1"/>
      </w:pPr>
      <w:bookmarkStart w:id="0" w:name="_Toc511220116"/>
      <w:r w:rsidRPr="00BA4A4F">
        <w:t>Assessment Mapping (for streamlined units from new Training Packages)</w:t>
      </w:r>
    </w:p>
    <w:p w14:paraId="4B72F98E" w14:textId="77777777" w:rsidR="00410396" w:rsidRPr="00E773E6" w:rsidRDefault="003C5ABA" w:rsidP="00410396">
      <w:pPr>
        <w:rPr>
          <w:i/>
          <w:sz w:val="22"/>
          <w:szCs w:val="22"/>
          <w:lang w:eastAsia="en-AU"/>
        </w:rPr>
      </w:pPr>
      <w:r w:rsidRPr="00E773E6">
        <w:rPr>
          <w:i/>
          <w:sz w:val="22"/>
          <w:szCs w:val="22"/>
          <w:lang w:eastAsia="en-AU"/>
        </w:rPr>
        <w:t>This document is used to demonstrate content validity of the assessment tool</w:t>
      </w:r>
    </w:p>
    <w:p w14:paraId="4B72F98F" w14:textId="77777777" w:rsidR="00410396" w:rsidRDefault="003C5ABA" w:rsidP="0041039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7C10D9" w14:paraId="4B72F992" w14:textId="77777777" w:rsidTr="007C10D9">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4B72F990" w14:textId="77777777" w:rsidR="00410396" w:rsidRDefault="003C5ABA" w:rsidP="00410396">
            <w:r>
              <w:t>Details</w:t>
            </w:r>
          </w:p>
        </w:tc>
        <w:tc>
          <w:tcPr>
            <w:tcW w:w="10311" w:type="dxa"/>
          </w:tcPr>
          <w:p w14:paraId="4B72F991" w14:textId="77777777" w:rsidR="00410396" w:rsidRDefault="003C5ABA" w:rsidP="00410396">
            <w:r>
              <w:t>Unique description</w:t>
            </w:r>
          </w:p>
        </w:tc>
      </w:tr>
      <w:tr w:rsidR="007C10D9" w14:paraId="4B72F995" w14:textId="77777777" w:rsidTr="007C10D9">
        <w:tc>
          <w:tcPr>
            <w:tcW w:w="3681" w:type="dxa"/>
          </w:tcPr>
          <w:p w14:paraId="4B72F993" w14:textId="77777777" w:rsidR="00410396" w:rsidRPr="00E773E6" w:rsidRDefault="003C5ABA" w:rsidP="00410396">
            <w:pPr>
              <w:rPr>
                <w:b/>
                <w:sz w:val="22"/>
                <w:szCs w:val="22"/>
              </w:rPr>
            </w:pPr>
            <w:r w:rsidRPr="00E773E6">
              <w:rPr>
                <w:b/>
                <w:sz w:val="22"/>
                <w:szCs w:val="22"/>
              </w:rPr>
              <w:t>Unit Code, name and release number</w:t>
            </w:r>
          </w:p>
        </w:tc>
        <w:tc>
          <w:tcPr>
            <w:tcW w:w="10311" w:type="dxa"/>
          </w:tcPr>
          <w:p w14:paraId="4B72F994" w14:textId="77777777" w:rsidR="00410396" w:rsidRDefault="003C5ABA" w:rsidP="00410396">
            <w:r>
              <w:t>MSL974017 - Prepare, standardise and use solutions (1)</w:t>
            </w:r>
          </w:p>
        </w:tc>
      </w:tr>
      <w:tr w:rsidR="007C10D9" w14:paraId="4B72F998" w14:textId="77777777" w:rsidTr="007C10D9">
        <w:tc>
          <w:tcPr>
            <w:tcW w:w="3681" w:type="dxa"/>
          </w:tcPr>
          <w:p w14:paraId="4B72F996" w14:textId="77777777" w:rsidR="00410396" w:rsidRPr="00E773E6" w:rsidRDefault="003C5ABA" w:rsidP="00410396">
            <w:pPr>
              <w:rPr>
                <w:b/>
                <w:sz w:val="22"/>
                <w:szCs w:val="22"/>
              </w:rPr>
            </w:pPr>
            <w:r w:rsidRPr="00E773E6">
              <w:rPr>
                <w:b/>
                <w:sz w:val="22"/>
                <w:szCs w:val="22"/>
              </w:rPr>
              <w:t>Skills Team</w:t>
            </w:r>
          </w:p>
        </w:tc>
        <w:tc>
          <w:tcPr>
            <w:tcW w:w="10311" w:type="dxa"/>
          </w:tcPr>
          <w:p w14:paraId="4B72F997" w14:textId="77777777" w:rsidR="00410396" w:rsidRDefault="00410396" w:rsidP="00410396"/>
        </w:tc>
      </w:tr>
      <w:tr w:rsidR="007C10D9" w14:paraId="4B72F99B" w14:textId="77777777" w:rsidTr="007C10D9">
        <w:tc>
          <w:tcPr>
            <w:tcW w:w="3681" w:type="dxa"/>
          </w:tcPr>
          <w:p w14:paraId="4B72F999" w14:textId="77777777" w:rsidR="00410396" w:rsidRPr="00E773E6" w:rsidRDefault="003C5ABA" w:rsidP="00410396">
            <w:pPr>
              <w:rPr>
                <w:b/>
                <w:sz w:val="22"/>
                <w:szCs w:val="22"/>
              </w:rPr>
            </w:pPr>
            <w:r w:rsidRPr="00E773E6">
              <w:rPr>
                <w:b/>
                <w:sz w:val="22"/>
                <w:szCs w:val="22"/>
              </w:rPr>
              <w:t>Region/Campus</w:t>
            </w:r>
          </w:p>
        </w:tc>
        <w:tc>
          <w:tcPr>
            <w:tcW w:w="10311" w:type="dxa"/>
          </w:tcPr>
          <w:p w14:paraId="4B72F99A" w14:textId="77777777" w:rsidR="00410396" w:rsidRDefault="00410396" w:rsidP="00410396"/>
        </w:tc>
      </w:tr>
      <w:tr w:rsidR="007C10D9" w14:paraId="4B72F99E" w14:textId="77777777" w:rsidTr="007C10D9">
        <w:tc>
          <w:tcPr>
            <w:tcW w:w="3681" w:type="dxa"/>
          </w:tcPr>
          <w:p w14:paraId="4B72F99C" w14:textId="77777777" w:rsidR="00410396" w:rsidRPr="00E773E6" w:rsidRDefault="003C5ABA" w:rsidP="00410396">
            <w:pPr>
              <w:rPr>
                <w:b/>
                <w:sz w:val="22"/>
                <w:szCs w:val="22"/>
              </w:rPr>
            </w:pPr>
            <w:r w:rsidRPr="00E773E6">
              <w:rPr>
                <w:b/>
                <w:sz w:val="22"/>
                <w:szCs w:val="22"/>
              </w:rPr>
              <w:t>SkillsPoint (owned by)</w:t>
            </w:r>
          </w:p>
        </w:tc>
        <w:tc>
          <w:tcPr>
            <w:tcW w:w="10311" w:type="dxa"/>
          </w:tcPr>
          <w:p w14:paraId="4B72F99D" w14:textId="77777777" w:rsidR="00410396" w:rsidRDefault="00C641F9" w:rsidP="00410396">
            <w:r>
              <w:t xml:space="preserve">Innovative Manufacturing, Robotics and Science </w:t>
            </w:r>
          </w:p>
        </w:tc>
      </w:tr>
    </w:tbl>
    <w:p w14:paraId="4B72F99F" w14:textId="77777777" w:rsidR="00410396" w:rsidRPr="000C77E6" w:rsidRDefault="003C5ABA" w:rsidP="00410396">
      <w:pPr>
        <w:rPr>
          <w:i/>
          <w:color w:val="808080" w:themeColor="background1" w:themeShade="80"/>
          <w:sz w:val="20"/>
          <w:szCs w:val="22"/>
        </w:rPr>
      </w:pPr>
      <w:r w:rsidRPr="000C77E6">
        <w:rPr>
          <w:i/>
          <w:color w:val="808080" w:themeColor="background1" w:themeShade="80"/>
          <w:sz w:val="20"/>
          <w:szCs w:val="22"/>
        </w:rPr>
        <w:t>NOTES:</w:t>
      </w:r>
    </w:p>
    <w:p w14:paraId="4B72F9A0" w14:textId="77777777" w:rsidR="00410396" w:rsidRPr="000C77E6" w:rsidRDefault="003C5ABA" w:rsidP="00B71184">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4B72F9A1" w14:textId="77777777" w:rsidR="00410396" w:rsidRPr="000C77E6" w:rsidRDefault="003C5ABA" w:rsidP="00B71184">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4B72F9A2" w14:textId="77777777" w:rsidR="00410396" w:rsidRPr="000C77E6" w:rsidRDefault="003C5ABA" w:rsidP="00B71184">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4B72F9A3" w14:textId="77777777" w:rsidR="00410396" w:rsidRPr="000C77E6" w:rsidRDefault="003C5ABA" w:rsidP="00B71184">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4B72F9A4" w14:textId="77777777" w:rsidR="00410396" w:rsidRPr="000C77E6" w:rsidRDefault="003C5ABA" w:rsidP="00B71184">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4B72F9A5" w14:textId="77777777" w:rsidR="00410396" w:rsidRPr="000C77E6" w:rsidRDefault="003C5ABA" w:rsidP="00B71184">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4B72F9A6" w14:textId="77777777" w:rsidR="00410396" w:rsidRPr="000C77E6" w:rsidRDefault="003C5ABA" w:rsidP="00B71184">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w:t>
      </w:r>
      <w:bookmarkStart w:id="1" w:name="_GoBack"/>
      <w:bookmarkEnd w:id="1"/>
      <w:r w:rsidRPr="000C77E6">
        <w:rPr>
          <w:i/>
          <w:color w:val="808080" w:themeColor="background1" w:themeShade="80"/>
          <w:sz w:val="20"/>
          <w:szCs w:val="22"/>
        </w:rPr>
        <w:t>ment Skills</w:t>
      </w:r>
    </w:p>
    <w:p w14:paraId="4B72F9A7" w14:textId="77777777" w:rsidR="00410396" w:rsidRPr="000C77E6" w:rsidRDefault="003C5ABA" w:rsidP="00B71184">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4B72F9A8" w14:textId="77777777" w:rsidR="00410396" w:rsidRPr="000C77E6" w:rsidRDefault="003C5ABA" w:rsidP="00B71184">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4B72F9A9" w14:textId="77777777" w:rsidR="00410396" w:rsidRDefault="003C5ABA" w:rsidP="00410396">
      <w:pPr>
        <w:rPr>
          <w:rFonts w:eastAsia="Times New Roman"/>
          <w:noProof/>
          <w:color w:val="464748"/>
          <w:kern w:val="22"/>
          <w:sz w:val="36"/>
          <w:szCs w:val="36"/>
          <w:lang w:eastAsia="en-AU"/>
        </w:rPr>
      </w:pPr>
      <w:r>
        <w:br w:type="page"/>
      </w:r>
    </w:p>
    <w:p w14:paraId="4B72F9AA" w14:textId="77777777" w:rsidR="00410396" w:rsidRPr="00DE18B1" w:rsidRDefault="003C5ABA" w:rsidP="00410396">
      <w:pPr>
        <w:pStyle w:val="Heading2"/>
      </w:pPr>
      <w:r w:rsidRPr="00DE18B1">
        <w:lastRenderedPageBreak/>
        <w:t>Unit component mapping to assessment event/s</w:t>
      </w:r>
    </w:p>
    <w:p w14:paraId="4B72F9AB" w14:textId="77777777" w:rsidR="00410396" w:rsidRDefault="003C5ABA" w:rsidP="0041039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861"/>
        <w:gridCol w:w="1504"/>
        <w:gridCol w:w="3747"/>
        <w:gridCol w:w="1332"/>
        <w:gridCol w:w="1394"/>
        <w:gridCol w:w="1394"/>
        <w:gridCol w:w="1717"/>
      </w:tblGrid>
      <w:tr w:rsidR="0043184E" w14:paraId="4B72F9B7" w14:textId="77777777" w:rsidTr="76AAF662">
        <w:trPr>
          <w:cnfStyle w:val="100000000000" w:firstRow="1" w:lastRow="0" w:firstColumn="0" w:lastColumn="0" w:oddVBand="0" w:evenVBand="0" w:oddHBand="0" w:evenHBand="0" w:firstRowFirstColumn="0" w:firstRowLastColumn="0" w:lastRowFirstColumn="0" w:lastRowLastColumn="0"/>
          <w:tblHeader/>
        </w:trPr>
        <w:tc>
          <w:tcPr>
            <w:tcW w:w="1043" w:type="dxa"/>
          </w:tcPr>
          <w:p w14:paraId="4B72F9AC" w14:textId="77777777" w:rsidR="0043184E" w:rsidRDefault="0043184E" w:rsidP="0043184E">
            <w:r>
              <w:t>Element number</w:t>
            </w:r>
          </w:p>
        </w:tc>
        <w:tc>
          <w:tcPr>
            <w:tcW w:w="1945" w:type="dxa"/>
          </w:tcPr>
          <w:p w14:paraId="4B72F9AD" w14:textId="77777777" w:rsidR="0043184E" w:rsidRDefault="0043184E" w:rsidP="0043184E">
            <w:r>
              <w:t>Element name</w:t>
            </w:r>
          </w:p>
        </w:tc>
        <w:tc>
          <w:tcPr>
            <w:tcW w:w="1504" w:type="dxa"/>
          </w:tcPr>
          <w:p w14:paraId="4B72F9AE" w14:textId="77777777" w:rsidR="0043184E" w:rsidRDefault="0043184E" w:rsidP="0043184E">
            <w:r>
              <w:t>Performance criteria number</w:t>
            </w:r>
          </w:p>
        </w:tc>
        <w:tc>
          <w:tcPr>
            <w:tcW w:w="4127" w:type="dxa"/>
          </w:tcPr>
          <w:p w14:paraId="4B72F9AF" w14:textId="77777777" w:rsidR="0043184E" w:rsidRDefault="0043184E" w:rsidP="0043184E">
            <w:r>
              <w:t>Performance criteria description</w:t>
            </w:r>
          </w:p>
        </w:tc>
        <w:tc>
          <w:tcPr>
            <w:tcW w:w="1359" w:type="dxa"/>
          </w:tcPr>
          <w:p w14:paraId="4B72F9B0" w14:textId="77777777" w:rsidR="0043184E" w:rsidRDefault="0043184E" w:rsidP="0043184E">
            <w:r>
              <w:t>Learning resources</w:t>
            </w:r>
          </w:p>
        </w:tc>
        <w:tc>
          <w:tcPr>
            <w:tcW w:w="1328" w:type="dxa"/>
          </w:tcPr>
          <w:p w14:paraId="4B72F9B1" w14:textId="77777777" w:rsidR="0043184E" w:rsidRDefault="0043184E" w:rsidP="0043184E">
            <w:pPr>
              <w:jc w:val="center"/>
            </w:pPr>
            <w:r>
              <w:t>Knowledge</w:t>
            </w:r>
            <w:r w:rsidR="00E11831">
              <w:t xml:space="preserve"> Assessment</w:t>
            </w:r>
          </w:p>
          <w:p w14:paraId="4B72F9B2" w14:textId="77777777" w:rsidR="0043184E" w:rsidRPr="00BB2FB9" w:rsidRDefault="0043184E" w:rsidP="0043184E">
            <w:pPr>
              <w:jc w:val="center"/>
            </w:pPr>
            <w:r>
              <w:t>1 of 3</w:t>
            </w:r>
          </w:p>
        </w:tc>
        <w:tc>
          <w:tcPr>
            <w:tcW w:w="1358" w:type="dxa"/>
          </w:tcPr>
          <w:p w14:paraId="4B72F9B3" w14:textId="77777777" w:rsidR="0043184E" w:rsidRDefault="00E11831" w:rsidP="0043184E">
            <w:pPr>
              <w:jc w:val="center"/>
            </w:pPr>
            <w:r>
              <w:t>Project Assessment</w:t>
            </w:r>
          </w:p>
          <w:p w14:paraId="4B72F9B4" w14:textId="77777777" w:rsidR="0043184E" w:rsidRDefault="0043184E" w:rsidP="0043184E">
            <w:pPr>
              <w:jc w:val="center"/>
            </w:pPr>
            <w:r>
              <w:t>2 of 3</w:t>
            </w:r>
          </w:p>
        </w:tc>
        <w:tc>
          <w:tcPr>
            <w:tcW w:w="1328" w:type="dxa"/>
          </w:tcPr>
          <w:p w14:paraId="4B72F9B5" w14:textId="77777777" w:rsidR="0043184E" w:rsidRDefault="0043184E" w:rsidP="0043184E">
            <w:pPr>
              <w:jc w:val="center"/>
            </w:pPr>
            <w:r>
              <w:t>Skills</w:t>
            </w:r>
            <w:r w:rsidR="00E11831">
              <w:t xml:space="preserve"> Assessment</w:t>
            </w:r>
          </w:p>
          <w:p w14:paraId="4B72F9B6" w14:textId="77777777" w:rsidR="0043184E" w:rsidRDefault="0043184E" w:rsidP="0043184E">
            <w:pPr>
              <w:jc w:val="center"/>
            </w:pPr>
            <w:r>
              <w:t>3 of 3</w:t>
            </w:r>
          </w:p>
        </w:tc>
      </w:tr>
      <w:tr w:rsidR="0010765C" w14:paraId="209E4EC8" w14:textId="77777777" w:rsidTr="76AAF662">
        <w:tc>
          <w:tcPr>
            <w:tcW w:w="1043" w:type="dxa"/>
          </w:tcPr>
          <w:p w14:paraId="144F8ADB" w14:textId="77777777" w:rsidR="0010765C" w:rsidRPr="0010765C" w:rsidRDefault="0010765C" w:rsidP="00410396">
            <w:pPr>
              <w:rPr>
                <w:sz w:val="22"/>
                <w:szCs w:val="22"/>
              </w:rPr>
            </w:pPr>
          </w:p>
        </w:tc>
        <w:tc>
          <w:tcPr>
            <w:tcW w:w="1945" w:type="dxa"/>
          </w:tcPr>
          <w:p w14:paraId="4A8E9DD1" w14:textId="77777777" w:rsidR="0010765C" w:rsidRPr="0010765C" w:rsidRDefault="0010765C" w:rsidP="00410396">
            <w:pPr>
              <w:rPr>
                <w:sz w:val="22"/>
                <w:szCs w:val="22"/>
              </w:rPr>
            </w:pPr>
          </w:p>
        </w:tc>
        <w:tc>
          <w:tcPr>
            <w:tcW w:w="1504" w:type="dxa"/>
          </w:tcPr>
          <w:p w14:paraId="5C4945D9" w14:textId="77777777" w:rsidR="0010765C" w:rsidRPr="0010765C" w:rsidRDefault="0010765C" w:rsidP="00410396">
            <w:pPr>
              <w:rPr>
                <w:sz w:val="22"/>
                <w:szCs w:val="22"/>
              </w:rPr>
            </w:pPr>
          </w:p>
        </w:tc>
        <w:tc>
          <w:tcPr>
            <w:tcW w:w="4127" w:type="dxa"/>
          </w:tcPr>
          <w:p w14:paraId="02097765" w14:textId="77777777" w:rsidR="0010765C" w:rsidRPr="0010765C" w:rsidRDefault="0010765C" w:rsidP="00410396">
            <w:pPr>
              <w:rPr>
                <w:sz w:val="22"/>
                <w:szCs w:val="22"/>
              </w:rPr>
            </w:pPr>
          </w:p>
        </w:tc>
        <w:tc>
          <w:tcPr>
            <w:tcW w:w="1359" w:type="dxa"/>
          </w:tcPr>
          <w:p w14:paraId="4035FDD6" w14:textId="77777777" w:rsidR="0010765C" w:rsidRPr="0010765C" w:rsidRDefault="0010765C" w:rsidP="00410396">
            <w:pPr>
              <w:rPr>
                <w:sz w:val="22"/>
                <w:szCs w:val="22"/>
              </w:rPr>
            </w:pPr>
          </w:p>
        </w:tc>
        <w:tc>
          <w:tcPr>
            <w:tcW w:w="1328" w:type="dxa"/>
          </w:tcPr>
          <w:p w14:paraId="7257D1A9" w14:textId="77777777" w:rsidR="0010765C" w:rsidRPr="0010765C" w:rsidRDefault="0010765C" w:rsidP="00410396">
            <w:pPr>
              <w:rPr>
                <w:sz w:val="22"/>
                <w:szCs w:val="22"/>
              </w:rPr>
            </w:pPr>
          </w:p>
        </w:tc>
        <w:tc>
          <w:tcPr>
            <w:tcW w:w="1358" w:type="dxa"/>
          </w:tcPr>
          <w:p w14:paraId="2E1325D9" w14:textId="77777777" w:rsidR="0010765C" w:rsidRPr="0010765C" w:rsidRDefault="0010765C" w:rsidP="007A69AA">
            <w:pPr>
              <w:rPr>
                <w:sz w:val="22"/>
                <w:szCs w:val="22"/>
              </w:rPr>
            </w:pPr>
          </w:p>
        </w:tc>
        <w:tc>
          <w:tcPr>
            <w:tcW w:w="1328" w:type="dxa"/>
          </w:tcPr>
          <w:p w14:paraId="2F9FCD93" w14:textId="3D724A35" w:rsidR="0010765C" w:rsidRPr="0010765C" w:rsidRDefault="00AA2383" w:rsidP="00AA2383">
            <w:pPr>
              <w:spacing w:before="0" w:after="0" w:line="240" w:lineRule="auto"/>
              <w:rPr>
                <w:sz w:val="22"/>
                <w:szCs w:val="22"/>
              </w:rPr>
            </w:pPr>
            <w:r>
              <w:rPr>
                <w:color w:val="FF0000"/>
                <w:sz w:val="22"/>
                <w:szCs w:val="22"/>
              </w:rPr>
              <w:t>Mapping</w:t>
            </w:r>
            <w:r w:rsidR="0010765C" w:rsidRPr="0010765C">
              <w:rPr>
                <w:color w:val="FF0000"/>
                <w:sz w:val="22"/>
                <w:szCs w:val="22"/>
              </w:rPr>
              <w:t xml:space="preserve"> refers to </w:t>
            </w:r>
            <w:r w:rsidR="00D16F17">
              <w:rPr>
                <w:color w:val="FF0000"/>
                <w:sz w:val="22"/>
                <w:szCs w:val="22"/>
              </w:rPr>
              <w:t>Observation C</w:t>
            </w:r>
            <w:r w:rsidR="0010765C" w:rsidRPr="0010765C">
              <w:rPr>
                <w:color w:val="FF0000"/>
                <w:sz w:val="22"/>
                <w:szCs w:val="22"/>
              </w:rPr>
              <w:t>hecklist number</w:t>
            </w:r>
          </w:p>
        </w:tc>
      </w:tr>
      <w:tr w:rsidR="0043184E" w14:paraId="4B72F9C0" w14:textId="77777777" w:rsidTr="76AAF662">
        <w:tc>
          <w:tcPr>
            <w:tcW w:w="1043" w:type="dxa"/>
            <w:vMerge w:val="restart"/>
          </w:tcPr>
          <w:p w14:paraId="4B72F9B8" w14:textId="77777777" w:rsidR="0043184E" w:rsidRPr="0010765C" w:rsidRDefault="0043184E" w:rsidP="00410396">
            <w:pPr>
              <w:rPr>
                <w:sz w:val="22"/>
                <w:szCs w:val="22"/>
              </w:rPr>
            </w:pPr>
            <w:r w:rsidRPr="0010765C">
              <w:rPr>
                <w:sz w:val="22"/>
                <w:szCs w:val="22"/>
              </w:rPr>
              <w:t>1</w:t>
            </w:r>
          </w:p>
        </w:tc>
        <w:tc>
          <w:tcPr>
            <w:tcW w:w="1945" w:type="dxa"/>
            <w:vMerge w:val="restart"/>
          </w:tcPr>
          <w:p w14:paraId="4B72F9B9" w14:textId="77777777" w:rsidR="0043184E" w:rsidRPr="0010765C" w:rsidRDefault="0043184E" w:rsidP="00410396">
            <w:pPr>
              <w:rPr>
                <w:sz w:val="22"/>
                <w:szCs w:val="22"/>
              </w:rPr>
            </w:pPr>
            <w:r w:rsidRPr="0010765C">
              <w:rPr>
                <w:sz w:val="22"/>
                <w:szCs w:val="22"/>
              </w:rPr>
              <w:t>Prepare solutions</w:t>
            </w:r>
          </w:p>
        </w:tc>
        <w:tc>
          <w:tcPr>
            <w:tcW w:w="1504" w:type="dxa"/>
          </w:tcPr>
          <w:p w14:paraId="4B72F9BA" w14:textId="77777777" w:rsidR="0043184E" w:rsidRPr="0010765C" w:rsidRDefault="0043184E" w:rsidP="00410396">
            <w:pPr>
              <w:rPr>
                <w:sz w:val="22"/>
                <w:szCs w:val="22"/>
              </w:rPr>
            </w:pPr>
            <w:r w:rsidRPr="0010765C">
              <w:rPr>
                <w:sz w:val="22"/>
                <w:szCs w:val="22"/>
              </w:rPr>
              <w:t>1.1</w:t>
            </w:r>
          </w:p>
        </w:tc>
        <w:tc>
          <w:tcPr>
            <w:tcW w:w="4127" w:type="dxa"/>
          </w:tcPr>
          <w:p w14:paraId="4B72F9BB" w14:textId="77777777" w:rsidR="0043184E" w:rsidRPr="0010765C" w:rsidRDefault="0043184E" w:rsidP="00410396">
            <w:pPr>
              <w:rPr>
                <w:sz w:val="22"/>
                <w:szCs w:val="22"/>
              </w:rPr>
            </w:pPr>
            <w:r w:rsidRPr="0010765C">
              <w:rPr>
                <w:sz w:val="22"/>
                <w:szCs w:val="22"/>
              </w:rPr>
              <w:t>Select appropriate procedure for solution preparation</w:t>
            </w:r>
          </w:p>
        </w:tc>
        <w:tc>
          <w:tcPr>
            <w:tcW w:w="1359" w:type="dxa"/>
          </w:tcPr>
          <w:p w14:paraId="4B72F9BC" w14:textId="77777777" w:rsidR="0043184E" w:rsidRPr="0010765C" w:rsidRDefault="0043184E" w:rsidP="00410396">
            <w:pPr>
              <w:rPr>
                <w:sz w:val="22"/>
                <w:szCs w:val="22"/>
              </w:rPr>
            </w:pPr>
          </w:p>
        </w:tc>
        <w:tc>
          <w:tcPr>
            <w:tcW w:w="1328" w:type="dxa"/>
          </w:tcPr>
          <w:p w14:paraId="4B72F9BD" w14:textId="77777777" w:rsidR="0043184E" w:rsidRPr="0010765C" w:rsidRDefault="0043184E" w:rsidP="00410396">
            <w:pPr>
              <w:rPr>
                <w:sz w:val="22"/>
                <w:szCs w:val="22"/>
              </w:rPr>
            </w:pPr>
          </w:p>
        </w:tc>
        <w:tc>
          <w:tcPr>
            <w:tcW w:w="1358" w:type="dxa"/>
          </w:tcPr>
          <w:p w14:paraId="4B72F9BE" w14:textId="58A63F8C" w:rsidR="0043184E" w:rsidRPr="0010765C" w:rsidRDefault="007A69AA" w:rsidP="007A69AA">
            <w:pPr>
              <w:rPr>
                <w:sz w:val="22"/>
                <w:szCs w:val="22"/>
              </w:rPr>
            </w:pPr>
            <w:r w:rsidRPr="0010765C">
              <w:rPr>
                <w:sz w:val="22"/>
                <w:szCs w:val="22"/>
              </w:rPr>
              <w:t>Reports 1-3 Q</w:t>
            </w:r>
            <w:r w:rsidR="76AAF662" w:rsidRPr="0010765C">
              <w:rPr>
                <w:sz w:val="22"/>
                <w:szCs w:val="22"/>
              </w:rPr>
              <w:t>1, 2</w:t>
            </w:r>
          </w:p>
        </w:tc>
        <w:tc>
          <w:tcPr>
            <w:tcW w:w="1328" w:type="dxa"/>
          </w:tcPr>
          <w:p w14:paraId="2770F91F" w14:textId="77777777" w:rsidR="00DD7B9D" w:rsidRDefault="00DD7B9D" w:rsidP="44117091">
            <w:pPr>
              <w:rPr>
                <w:sz w:val="22"/>
                <w:szCs w:val="22"/>
              </w:rPr>
            </w:pPr>
          </w:p>
          <w:p w14:paraId="111A429C" w14:textId="77777777" w:rsidR="00DD7B9D" w:rsidRDefault="00DD7B9D" w:rsidP="44117091">
            <w:pPr>
              <w:rPr>
                <w:sz w:val="22"/>
                <w:szCs w:val="22"/>
              </w:rPr>
            </w:pPr>
            <w:r>
              <w:rPr>
                <w:sz w:val="22"/>
                <w:szCs w:val="22"/>
              </w:rPr>
              <w:t>Step 7</w:t>
            </w:r>
          </w:p>
          <w:p w14:paraId="4B72F9BF" w14:textId="1009F119" w:rsidR="0043184E" w:rsidRPr="0010765C" w:rsidRDefault="44117091" w:rsidP="44117091">
            <w:pPr>
              <w:rPr>
                <w:sz w:val="22"/>
                <w:szCs w:val="22"/>
              </w:rPr>
            </w:pPr>
            <w:proofErr w:type="spellStart"/>
            <w:r w:rsidRPr="0010765C">
              <w:rPr>
                <w:sz w:val="22"/>
                <w:szCs w:val="22"/>
              </w:rPr>
              <w:t>AllSci</w:t>
            </w:r>
            <w:proofErr w:type="spellEnd"/>
            <w:r w:rsidRPr="0010765C">
              <w:rPr>
                <w:sz w:val="22"/>
                <w:szCs w:val="22"/>
              </w:rPr>
              <w:t xml:space="preserve"> Laboratory Record 2g</w:t>
            </w:r>
          </w:p>
        </w:tc>
      </w:tr>
      <w:tr w:rsidR="0043184E" w14:paraId="4B72F9CA" w14:textId="77777777" w:rsidTr="76AAF662">
        <w:tc>
          <w:tcPr>
            <w:tcW w:w="1043" w:type="dxa"/>
            <w:vMerge/>
          </w:tcPr>
          <w:p w14:paraId="4B72F9C1" w14:textId="377A272D" w:rsidR="0043184E" w:rsidRPr="0010765C" w:rsidRDefault="0043184E" w:rsidP="00410396">
            <w:pPr>
              <w:rPr>
                <w:sz w:val="22"/>
                <w:szCs w:val="22"/>
              </w:rPr>
            </w:pPr>
          </w:p>
        </w:tc>
        <w:tc>
          <w:tcPr>
            <w:tcW w:w="1945" w:type="dxa"/>
            <w:vMerge/>
          </w:tcPr>
          <w:p w14:paraId="4B72F9C2" w14:textId="77777777" w:rsidR="0043184E" w:rsidRPr="0010765C" w:rsidRDefault="0043184E" w:rsidP="00410396">
            <w:pPr>
              <w:rPr>
                <w:sz w:val="22"/>
                <w:szCs w:val="22"/>
              </w:rPr>
            </w:pPr>
          </w:p>
        </w:tc>
        <w:tc>
          <w:tcPr>
            <w:tcW w:w="1504" w:type="dxa"/>
          </w:tcPr>
          <w:p w14:paraId="4B72F9C3" w14:textId="77777777" w:rsidR="0043184E" w:rsidRPr="0010765C" w:rsidRDefault="0043184E" w:rsidP="00410396">
            <w:pPr>
              <w:rPr>
                <w:sz w:val="22"/>
                <w:szCs w:val="22"/>
              </w:rPr>
            </w:pPr>
            <w:r w:rsidRPr="0010765C">
              <w:rPr>
                <w:sz w:val="22"/>
                <w:szCs w:val="22"/>
              </w:rPr>
              <w:t>1.2</w:t>
            </w:r>
          </w:p>
        </w:tc>
        <w:tc>
          <w:tcPr>
            <w:tcW w:w="4127" w:type="dxa"/>
          </w:tcPr>
          <w:p w14:paraId="4B72F9C4" w14:textId="77777777" w:rsidR="0043184E" w:rsidRPr="0010765C" w:rsidRDefault="0043184E" w:rsidP="00410396">
            <w:pPr>
              <w:rPr>
                <w:sz w:val="22"/>
                <w:szCs w:val="22"/>
              </w:rPr>
            </w:pPr>
            <w:r w:rsidRPr="0010765C">
              <w:rPr>
                <w:sz w:val="22"/>
                <w:szCs w:val="22"/>
              </w:rPr>
              <w:t>Select equipment, materials and solvent of specified purity</w:t>
            </w:r>
          </w:p>
        </w:tc>
        <w:tc>
          <w:tcPr>
            <w:tcW w:w="1359" w:type="dxa"/>
          </w:tcPr>
          <w:p w14:paraId="4B72F9C5" w14:textId="77777777" w:rsidR="0043184E" w:rsidRPr="0010765C" w:rsidRDefault="0043184E" w:rsidP="00410396">
            <w:pPr>
              <w:rPr>
                <w:sz w:val="22"/>
                <w:szCs w:val="22"/>
              </w:rPr>
            </w:pPr>
          </w:p>
        </w:tc>
        <w:tc>
          <w:tcPr>
            <w:tcW w:w="1328" w:type="dxa"/>
          </w:tcPr>
          <w:p w14:paraId="4B72F9C6" w14:textId="77777777" w:rsidR="0043184E" w:rsidRPr="0010765C" w:rsidRDefault="0043184E" w:rsidP="00410396">
            <w:pPr>
              <w:rPr>
                <w:sz w:val="22"/>
                <w:szCs w:val="22"/>
              </w:rPr>
            </w:pPr>
          </w:p>
        </w:tc>
        <w:tc>
          <w:tcPr>
            <w:tcW w:w="1358" w:type="dxa"/>
          </w:tcPr>
          <w:p w14:paraId="4B72F9C7" w14:textId="7E85FF51" w:rsidR="0043184E" w:rsidRPr="0010765C" w:rsidRDefault="007A69AA" w:rsidP="44117091">
            <w:pPr>
              <w:rPr>
                <w:sz w:val="22"/>
                <w:szCs w:val="22"/>
              </w:rPr>
            </w:pPr>
            <w:r w:rsidRPr="0010765C">
              <w:rPr>
                <w:sz w:val="22"/>
                <w:szCs w:val="22"/>
              </w:rPr>
              <w:t>Reports 1-3 Q</w:t>
            </w:r>
            <w:r w:rsidR="76AAF662" w:rsidRPr="0010765C">
              <w:rPr>
                <w:sz w:val="22"/>
                <w:szCs w:val="22"/>
              </w:rPr>
              <w:t>4, 5</w:t>
            </w:r>
          </w:p>
        </w:tc>
        <w:tc>
          <w:tcPr>
            <w:tcW w:w="1328" w:type="dxa"/>
          </w:tcPr>
          <w:p w14:paraId="4B72F9C8" w14:textId="1265ADDB" w:rsidR="0043184E" w:rsidRPr="0010765C" w:rsidRDefault="00DD7B9D" w:rsidP="00410396">
            <w:pPr>
              <w:rPr>
                <w:sz w:val="22"/>
                <w:szCs w:val="22"/>
              </w:rPr>
            </w:pPr>
            <w:r>
              <w:rPr>
                <w:sz w:val="22"/>
                <w:szCs w:val="22"/>
              </w:rPr>
              <w:t>Steps 9, 10</w:t>
            </w:r>
          </w:p>
          <w:p w14:paraId="4B72F9C9" w14:textId="61CB59E9" w:rsidR="00C641F9" w:rsidRPr="0010765C" w:rsidRDefault="00C641F9" w:rsidP="00410396">
            <w:pPr>
              <w:rPr>
                <w:sz w:val="22"/>
                <w:szCs w:val="22"/>
              </w:rPr>
            </w:pPr>
          </w:p>
        </w:tc>
      </w:tr>
      <w:tr w:rsidR="0043184E" w14:paraId="4B72F9D5" w14:textId="77777777" w:rsidTr="76AAF662">
        <w:tc>
          <w:tcPr>
            <w:tcW w:w="1043" w:type="dxa"/>
            <w:vMerge/>
          </w:tcPr>
          <w:p w14:paraId="4B72F9CB" w14:textId="77777777" w:rsidR="0043184E" w:rsidRPr="0010765C" w:rsidRDefault="0043184E" w:rsidP="00410396">
            <w:pPr>
              <w:rPr>
                <w:sz w:val="22"/>
                <w:szCs w:val="22"/>
              </w:rPr>
            </w:pPr>
          </w:p>
        </w:tc>
        <w:tc>
          <w:tcPr>
            <w:tcW w:w="1945" w:type="dxa"/>
            <w:vMerge/>
          </w:tcPr>
          <w:p w14:paraId="4B72F9CC" w14:textId="77777777" w:rsidR="0043184E" w:rsidRPr="0010765C" w:rsidRDefault="0043184E" w:rsidP="00410396">
            <w:pPr>
              <w:rPr>
                <w:sz w:val="22"/>
                <w:szCs w:val="22"/>
              </w:rPr>
            </w:pPr>
          </w:p>
        </w:tc>
        <w:tc>
          <w:tcPr>
            <w:tcW w:w="1504" w:type="dxa"/>
          </w:tcPr>
          <w:p w14:paraId="4B72F9CD" w14:textId="77777777" w:rsidR="0043184E" w:rsidRPr="0010765C" w:rsidRDefault="0043184E" w:rsidP="00410396">
            <w:pPr>
              <w:rPr>
                <w:sz w:val="22"/>
                <w:szCs w:val="22"/>
              </w:rPr>
            </w:pPr>
            <w:r w:rsidRPr="0010765C">
              <w:rPr>
                <w:sz w:val="22"/>
                <w:szCs w:val="22"/>
              </w:rPr>
              <w:t>1.3</w:t>
            </w:r>
          </w:p>
        </w:tc>
        <w:tc>
          <w:tcPr>
            <w:tcW w:w="4127" w:type="dxa"/>
          </w:tcPr>
          <w:p w14:paraId="4B72F9CE" w14:textId="77777777" w:rsidR="0043184E" w:rsidRPr="0010765C" w:rsidRDefault="0043184E" w:rsidP="00410396">
            <w:pPr>
              <w:rPr>
                <w:sz w:val="22"/>
                <w:szCs w:val="22"/>
              </w:rPr>
            </w:pPr>
            <w:r w:rsidRPr="0010765C">
              <w:rPr>
                <w:sz w:val="22"/>
                <w:szCs w:val="22"/>
              </w:rPr>
              <w:t>Measure appropriate quantities of reagents for solution preparation and record data</w:t>
            </w:r>
          </w:p>
        </w:tc>
        <w:tc>
          <w:tcPr>
            <w:tcW w:w="1359" w:type="dxa"/>
          </w:tcPr>
          <w:p w14:paraId="4B72F9CF" w14:textId="77777777" w:rsidR="0043184E" w:rsidRPr="0010765C" w:rsidRDefault="0043184E" w:rsidP="00410396">
            <w:pPr>
              <w:rPr>
                <w:sz w:val="22"/>
                <w:szCs w:val="22"/>
              </w:rPr>
            </w:pPr>
          </w:p>
        </w:tc>
        <w:tc>
          <w:tcPr>
            <w:tcW w:w="1328" w:type="dxa"/>
          </w:tcPr>
          <w:p w14:paraId="4B72F9D0" w14:textId="77777777" w:rsidR="0043184E" w:rsidRPr="0010765C" w:rsidRDefault="0043184E" w:rsidP="00410396">
            <w:pPr>
              <w:rPr>
                <w:sz w:val="22"/>
                <w:szCs w:val="22"/>
              </w:rPr>
            </w:pPr>
          </w:p>
        </w:tc>
        <w:tc>
          <w:tcPr>
            <w:tcW w:w="1358" w:type="dxa"/>
          </w:tcPr>
          <w:p w14:paraId="4B72F9D1" w14:textId="3CD90B29" w:rsidR="0043184E" w:rsidRPr="0010765C" w:rsidRDefault="0043184E" w:rsidP="00410396">
            <w:pPr>
              <w:rPr>
                <w:sz w:val="22"/>
                <w:szCs w:val="22"/>
              </w:rPr>
            </w:pPr>
          </w:p>
        </w:tc>
        <w:tc>
          <w:tcPr>
            <w:tcW w:w="1328" w:type="dxa"/>
          </w:tcPr>
          <w:p w14:paraId="4B72F9D2" w14:textId="0F7FECB1" w:rsidR="0043184E" w:rsidRPr="0010765C" w:rsidRDefault="00DD7B9D" w:rsidP="009E5BB7">
            <w:pPr>
              <w:spacing w:line="240" w:lineRule="auto"/>
              <w:rPr>
                <w:i/>
                <w:iCs/>
                <w:sz w:val="22"/>
                <w:szCs w:val="22"/>
              </w:rPr>
            </w:pPr>
            <w:r>
              <w:rPr>
                <w:sz w:val="22"/>
                <w:szCs w:val="22"/>
              </w:rPr>
              <w:t>Step 11</w:t>
            </w:r>
          </w:p>
          <w:p w14:paraId="4B72F9D4" w14:textId="56B42798" w:rsidR="00C641F9" w:rsidRPr="0010765C" w:rsidRDefault="44117091" w:rsidP="009E5BB7">
            <w:pPr>
              <w:spacing w:line="240" w:lineRule="auto"/>
              <w:rPr>
                <w:sz w:val="22"/>
                <w:szCs w:val="22"/>
              </w:rPr>
            </w:pPr>
            <w:proofErr w:type="spellStart"/>
            <w:r w:rsidRPr="0010765C">
              <w:rPr>
                <w:sz w:val="22"/>
                <w:szCs w:val="22"/>
              </w:rPr>
              <w:t>AllSci</w:t>
            </w:r>
            <w:proofErr w:type="spellEnd"/>
            <w:r w:rsidRPr="0010765C">
              <w:rPr>
                <w:sz w:val="22"/>
                <w:szCs w:val="22"/>
              </w:rPr>
              <w:t xml:space="preserve"> Laboratory Record 2j</w:t>
            </w:r>
          </w:p>
        </w:tc>
      </w:tr>
      <w:tr w:rsidR="0043184E" w14:paraId="4B72F9E0" w14:textId="77777777" w:rsidTr="76AAF662">
        <w:tc>
          <w:tcPr>
            <w:tcW w:w="1043" w:type="dxa"/>
            <w:vMerge/>
          </w:tcPr>
          <w:p w14:paraId="4B72F9D6" w14:textId="77777777" w:rsidR="0043184E" w:rsidRPr="0010765C" w:rsidRDefault="0043184E" w:rsidP="00410396">
            <w:pPr>
              <w:rPr>
                <w:sz w:val="22"/>
                <w:szCs w:val="22"/>
              </w:rPr>
            </w:pPr>
          </w:p>
        </w:tc>
        <w:tc>
          <w:tcPr>
            <w:tcW w:w="1945" w:type="dxa"/>
            <w:vMerge/>
          </w:tcPr>
          <w:p w14:paraId="4B72F9D7" w14:textId="77777777" w:rsidR="0043184E" w:rsidRPr="0010765C" w:rsidRDefault="0043184E" w:rsidP="00410396">
            <w:pPr>
              <w:rPr>
                <w:sz w:val="22"/>
                <w:szCs w:val="22"/>
              </w:rPr>
            </w:pPr>
          </w:p>
        </w:tc>
        <w:tc>
          <w:tcPr>
            <w:tcW w:w="1504" w:type="dxa"/>
          </w:tcPr>
          <w:p w14:paraId="4B72F9D8" w14:textId="77777777" w:rsidR="0043184E" w:rsidRPr="0010765C" w:rsidRDefault="0043184E" w:rsidP="00410396">
            <w:pPr>
              <w:rPr>
                <w:sz w:val="22"/>
                <w:szCs w:val="22"/>
              </w:rPr>
            </w:pPr>
            <w:r w:rsidRPr="0010765C">
              <w:rPr>
                <w:sz w:val="22"/>
                <w:szCs w:val="22"/>
              </w:rPr>
              <w:t>1.4</w:t>
            </w:r>
          </w:p>
        </w:tc>
        <w:tc>
          <w:tcPr>
            <w:tcW w:w="4127" w:type="dxa"/>
          </w:tcPr>
          <w:p w14:paraId="4B72F9D9" w14:textId="77777777" w:rsidR="0043184E" w:rsidRPr="0010765C" w:rsidRDefault="0043184E" w:rsidP="00410396">
            <w:pPr>
              <w:rPr>
                <w:sz w:val="22"/>
                <w:szCs w:val="22"/>
              </w:rPr>
            </w:pPr>
            <w:r w:rsidRPr="0010765C">
              <w:rPr>
                <w:sz w:val="22"/>
                <w:szCs w:val="22"/>
              </w:rPr>
              <w:t>Select and assemble specified laboratory equipment and appropriate grade of glassware</w:t>
            </w:r>
          </w:p>
        </w:tc>
        <w:tc>
          <w:tcPr>
            <w:tcW w:w="1359" w:type="dxa"/>
          </w:tcPr>
          <w:p w14:paraId="4B72F9DA" w14:textId="77777777" w:rsidR="0043184E" w:rsidRPr="0010765C" w:rsidRDefault="0043184E" w:rsidP="00410396">
            <w:pPr>
              <w:rPr>
                <w:sz w:val="22"/>
                <w:szCs w:val="22"/>
              </w:rPr>
            </w:pPr>
          </w:p>
        </w:tc>
        <w:tc>
          <w:tcPr>
            <w:tcW w:w="1328" w:type="dxa"/>
          </w:tcPr>
          <w:p w14:paraId="4B72F9DB" w14:textId="77777777" w:rsidR="0043184E" w:rsidRPr="0010765C" w:rsidRDefault="0043184E" w:rsidP="00410396">
            <w:pPr>
              <w:rPr>
                <w:sz w:val="22"/>
                <w:szCs w:val="22"/>
              </w:rPr>
            </w:pPr>
          </w:p>
        </w:tc>
        <w:tc>
          <w:tcPr>
            <w:tcW w:w="1358" w:type="dxa"/>
          </w:tcPr>
          <w:p w14:paraId="4B72F9DC" w14:textId="77777777" w:rsidR="0043184E" w:rsidRPr="0010765C" w:rsidRDefault="0043184E" w:rsidP="00410396">
            <w:pPr>
              <w:rPr>
                <w:sz w:val="22"/>
                <w:szCs w:val="22"/>
              </w:rPr>
            </w:pPr>
          </w:p>
        </w:tc>
        <w:tc>
          <w:tcPr>
            <w:tcW w:w="1328" w:type="dxa"/>
          </w:tcPr>
          <w:p w14:paraId="4B72F9DD" w14:textId="629292B2" w:rsidR="0043184E" w:rsidRPr="0010765C" w:rsidRDefault="00615358" w:rsidP="00410396">
            <w:pPr>
              <w:rPr>
                <w:sz w:val="22"/>
                <w:szCs w:val="22"/>
              </w:rPr>
            </w:pPr>
            <w:r>
              <w:rPr>
                <w:sz w:val="22"/>
                <w:szCs w:val="22"/>
              </w:rPr>
              <w:t>Step 9</w:t>
            </w:r>
          </w:p>
          <w:p w14:paraId="4B72F9DF" w14:textId="67EFEF9B" w:rsidR="002E6EE4" w:rsidRPr="0010765C" w:rsidRDefault="00615358" w:rsidP="00410396">
            <w:pPr>
              <w:rPr>
                <w:sz w:val="22"/>
                <w:szCs w:val="22"/>
              </w:rPr>
            </w:pPr>
            <w:r>
              <w:rPr>
                <w:sz w:val="22"/>
                <w:szCs w:val="22"/>
              </w:rPr>
              <w:t>Step 15</w:t>
            </w:r>
          </w:p>
        </w:tc>
      </w:tr>
      <w:tr w:rsidR="0043184E" w14:paraId="4B72F9E9" w14:textId="77777777" w:rsidTr="76AAF662">
        <w:tc>
          <w:tcPr>
            <w:tcW w:w="1043" w:type="dxa"/>
            <w:vMerge/>
          </w:tcPr>
          <w:p w14:paraId="4B72F9E1" w14:textId="77777777" w:rsidR="0043184E" w:rsidRPr="0010765C" w:rsidRDefault="0043184E" w:rsidP="00410396">
            <w:pPr>
              <w:rPr>
                <w:sz w:val="22"/>
                <w:szCs w:val="22"/>
              </w:rPr>
            </w:pPr>
          </w:p>
        </w:tc>
        <w:tc>
          <w:tcPr>
            <w:tcW w:w="1945" w:type="dxa"/>
            <w:vMerge/>
          </w:tcPr>
          <w:p w14:paraId="4B72F9E2" w14:textId="77777777" w:rsidR="0043184E" w:rsidRPr="0010765C" w:rsidRDefault="0043184E" w:rsidP="00410396">
            <w:pPr>
              <w:rPr>
                <w:sz w:val="22"/>
                <w:szCs w:val="22"/>
              </w:rPr>
            </w:pPr>
          </w:p>
        </w:tc>
        <w:tc>
          <w:tcPr>
            <w:tcW w:w="1504" w:type="dxa"/>
          </w:tcPr>
          <w:p w14:paraId="4B72F9E3" w14:textId="77777777" w:rsidR="0043184E" w:rsidRPr="0010765C" w:rsidRDefault="0043184E" w:rsidP="00410396">
            <w:pPr>
              <w:rPr>
                <w:sz w:val="22"/>
                <w:szCs w:val="22"/>
              </w:rPr>
            </w:pPr>
            <w:r w:rsidRPr="0010765C">
              <w:rPr>
                <w:sz w:val="22"/>
                <w:szCs w:val="22"/>
              </w:rPr>
              <w:t>1.5</w:t>
            </w:r>
          </w:p>
        </w:tc>
        <w:tc>
          <w:tcPr>
            <w:tcW w:w="4127" w:type="dxa"/>
          </w:tcPr>
          <w:p w14:paraId="4B72F9E4" w14:textId="77777777" w:rsidR="0043184E" w:rsidRPr="0010765C" w:rsidRDefault="0043184E" w:rsidP="00410396">
            <w:pPr>
              <w:rPr>
                <w:sz w:val="22"/>
                <w:szCs w:val="22"/>
              </w:rPr>
            </w:pPr>
            <w:r w:rsidRPr="0010765C">
              <w:rPr>
                <w:sz w:val="22"/>
                <w:szCs w:val="22"/>
              </w:rPr>
              <w:t>Perform specified dilutions</w:t>
            </w:r>
          </w:p>
        </w:tc>
        <w:tc>
          <w:tcPr>
            <w:tcW w:w="1359" w:type="dxa"/>
          </w:tcPr>
          <w:p w14:paraId="4B72F9E5" w14:textId="77777777" w:rsidR="0043184E" w:rsidRPr="0010765C" w:rsidRDefault="0043184E" w:rsidP="00410396">
            <w:pPr>
              <w:rPr>
                <w:sz w:val="22"/>
                <w:szCs w:val="22"/>
              </w:rPr>
            </w:pPr>
          </w:p>
        </w:tc>
        <w:tc>
          <w:tcPr>
            <w:tcW w:w="1328" w:type="dxa"/>
          </w:tcPr>
          <w:p w14:paraId="4B72F9E6" w14:textId="77777777" w:rsidR="0043184E" w:rsidRPr="0010765C" w:rsidRDefault="0043184E" w:rsidP="00410396">
            <w:pPr>
              <w:rPr>
                <w:sz w:val="22"/>
                <w:szCs w:val="22"/>
              </w:rPr>
            </w:pPr>
          </w:p>
        </w:tc>
        <w:tc>
          <w:tcPr>
            <w:tcW w:w="1358" w:type="dxa"/>
          </w:tcPr>
          <w:p w14:paraId="4B72F9E7" w14:textId="77777777" w:rsidR="0043184E" w:rsidRPr="0010765C" w:rsidRDefault="0043184E" w:rsidP="00410396">
            <w:pPr>
              <w:rPr>
                <w:sz w:val="22"/>
                <w:szCs w:val="22"/>
              </w:rPr>
            </w:pPr>
          </w:p>
        </w:tc>
        <w:tc>
          <w:tcPr>
            <w:tcW w:w="1328" w:type="dxa"/>
          </w:tcPr>
          <w:p w14:paraId="4B72F9E8" w14:textId="2BAA9354" w:rsidR="0043184E" w:rsidRPr="0010765C" w:rsidRDefault="00615358" w:rsidP="00410396">
            <w:pPr>
              <w:rPr>
                <w:sz w:val="22"/>
                <w:szCs w:val="22"/>
              </w:rPr>
            </w:pPr>
            <w:r>
              <w:rPr>
                <w:sz w:val="22"/>
                <w:szCs w:val="22"/>
              </w:rPr>
              <w:t>Step 11</w:t>
            </w:r>
          </w:p>
        </w:tc>
      </w:tr>
      <w:tr w:rsidR="0043184E" w14:paraId="4B72F9F2" w14:textId="77777777" w:rsidTr="76AAF662">
        <w:tc>
          <w:tcPr>
            <w:tcW w:w="1043" w:type="dxa"/>
            <w:vMerge/>
          </w:tcPr>
          <w:p w14:paraId="4B72F9EA" w14:textId="77777777" w:rsidR="0043184E" w:rsidRPr="0010765C" w:rsidRDefault="0043184E" w:rsidP="00410396">
            <w:pPr>
              <w:rPr>
                <w:sz w:val="22"/>
                <w:szCs w:val="22"/>
              </w:rPr>
            </w:pPr>
          </w:p>
        </w:tc>
        <w:tc>
          <w:tcPr>
            <w:tcW w:w="1945" w:type="dxa"/>
            <w:vMerge/>
          </w:tcPr>
          <w:p w14:paraId="4B72F9EB" w14:textId="77777777" w:rsidR="0043184E" w:rsidRPr="0010765C" w:rsidRDefault="0043184E" w:rsidP="00410396">
            <w:pPr>
              <w:rPr>
                <w:sz w:val="22"/>
                <w:szCs w:val="22"/>
              </w:rPr>
            </w:pPr>
          </w:p>
        </w:tc>
        <w:tc>
          <w:tcPr>
            <w:tcW w:w="1504" w:type="dxa"/>
          </w:tcPr>
          <w:p w14:paraId="4B72F9EC" w14:textId="77777777" w:rsidR="0043184E" w:rsidRPr="0010765C" w:rsidRDefault="0043184E" w:rsidP="00410396">
            <w:pPr>
              <w:rPr>
                <w:sz w:val="22"/>
                <w:szCs w:val="22"/>
              </w:rPr>
            </w:pPr>
            <w:r w:rsidRPr="0010765C">
              <w:rPr>
                <w:sz w:val="22"/>
                <w:szCs w:val="22"/>
              </w:rPr>
              <w:t>1.6</w:t>
            </w:r>
          </w:p>
        </w:tc>
        <w:tc>
          <w:tcPr>
            <w:tcW w:w="4127" w:type="dxa"/>
          </w:tcPr>
          <w:p w14:paraId="4B72F9ED" w14:textId="77777777" w:rsidR="0043184E" w:rsidRPr="0010765C" w:rsidRDefault="0043184E" w:rsidP="00410396">
            <w:pPr>
              <w:rPr>
                <w:sz w:val="22"/>
                <w:szCs w:val="22"/>
              </w:rPr>
            </w:pPr>
            <w:r w:rsidRPr="0010765C">
              <w:rPr>
                <w:sz w:val="22"/>
                <w:szCs w:val="22"/>
              </w:rPr>
              <w:t>Prepare solutions to achieve homogeneous mix of the specified concentration</w:t>
            </w:r>
          </w:p>
        </w:tc>
        <w:tc>
          <w:tcPr>
            <w:tcW w:w="1359" w:type="dxa"/>
          </w:tcPr>
          <w:p w14:paraId="4B72F9EE" w14:textId="77777777" w:rsidR="0043184E" w:rsidRPr="0010765C" w:rsidRDefault="0043184E" w:rsidP="00410396">
            <w:pPr>
              <w:rPr>
                <w:sz w:val="22"/>
                <w:szCs w:val="22"/>
              </w:rPr>
            </w:pPr>
          </w:p>
        </w:tc>
        <w:tc>
          <w:tcPr>
            <w:tcW w:w="1328" w:type="dxa"/>
          </w:tcPr>
          <w:p w14:paraId="4B72F9EF" w14:textId="77777777" w:rsidR="0043184E" w:rsidRPr="0010765C" w:rsidRDefault="0043184E" w:rsidP="00410396">
            <w:pPr>
              <w:rPr>
                <w:sz w:val="22"/>
                <w:szCs w:val="22"/>
              </w:rPr>
            </w:pPr>
          </w:p>
        </w:tc>
        <w:tc>
          <w:tcPr>
            <w:tcW w:w="1358" w:type="dxa"/>
          </w:tcPr>
          <w:p w14:paraId="4B72F9F0" w14:textId="77777777" w:rsidR="0043184E" w:rsidRPr="0010765C" w:rsidRDefault="0043184E" w:rsidP="00410396">
            <w:pPr>
              <w:rPr>
                <w:sz w:val="22"/>
                <w:szCs w:val="22"/>
              </w:rPr>
            </w:pPr>
          </w:p>
        </w:tc>
        <w:tc>
          <w:tcPr>
            <w:tcW w:w="1328" w:type="dxa"/>
          </w:tcPr>
          <w:p w14:paraId="4B72F9F1" w14:textId="008E5227" w:rsidR="0043184E" w:rsidRPr="0010765C" w:rsidRDefault="00615358" w:rsidP="00410396">
            <w:pPr>
              <w:rPr>
                <w:sz w:val="22"/>
                <w:szCs w:val="22"/>
              </w:rPr>
            </w:pPr>
            <w:r>
              <w:rPr>
                <w:sz w:val="22"/>
                <w:szCs w:val="22"/>
              </w:rPr>
              <w:t>Step 11, 13</w:t>
            </w:r>
          </w:p>
        </w:tc>
      </w:tr>
      <w:tr w:rsidR="0043184E" w14:paraId="4B72F9FB" w14:textId="77777777" w:rsidTr="76AAF662">
        <w:tc>
          <w:tcPr>
            <w:tcW w:w="1043" w:type="dxa"/>
            <w:vMerge/>
          </w:tcPr>
          <w:p w14:paraId="4B72F9F3" w14:textId="77777777" w:rsidR="0043184E" w:rsidRPr="0010765C" w:rsidRDefault="0043184E" w:rsidP="00410396">
            <w:pPr>
              <w:rPr>
                <w:sz w:val="22"/>
                <w:szCs w:val="22"/>
              </w:rPr>
            </w:pPr>
          </w:p>
        </w:tc>
        <w:tc>
          <w:tcPr>
            <w:tcW w:w="1945" w:type="dxa"/>
            <w:vMerge/>
          </w:tcPr>
          <w:p w14:paraId="4B72F9F4" w14:textId="77777777" w:rsidR="0043184E" w:rsidRPr="0010765C" w:rsidRDefault="0043184E" w:rsidP="00410396">
            <w:pPr>
              <w:rPr>
                <w:sz w:val="22"/>
                <w:szCs w:val="22"/>
              </w:rPr>
            </w:pPr>
          </w:p>
        </w:tc>
        <w:tc>
          <w:tcPr>
            <w:tcW w:w="1504" w:type="dxa"/>
          </w:tcPr>
          <w:p w14:paraId="4B72F9F5" w14:textId="77777777" w:rsidR="0043184E" w:rsidRPr="0010765C" w:rsidRDefault="0043184E" w:rsidP="00410396">
            <w:pPr>
              <w:rPr>
                <w:sz w:val="22"/>
                <w:szCs w:val="22"/>
              </w:rPr>
            </w:pPr>
            <w:r w:rsidRPr="0010765C">
              <w:rPr>
                <w:sz w:val="22"/>
                <w:szCs w:val="22"/>
              </w:rPr>
              <w:t>1.7</w:t>
            </w:r>
          </w:p>
        </w:tc>
        <w:tc>
          <w:tcPr>
            <w:tcW w:w="4127" w:type="dxa"/>
          </w:tcPr>
          <w:p w14:paraId="4B72F9F6" w14:textId="77777777" w:rsidR="0043184E" w:rsidRPr="0010765C" w:rsidRDefault="0043184E" w:rsidP="00410396">
            <w:pPr>
              <w:rPr>
                <w:sz w:val="22"/>
                <w:szCs w:val="22"/>
              </w:rPr>
            </w:pPr>
            <w:r w:rsidRPr="0010765C">
              <w:rPr>
                <w:sz w:val="22"/>
                <w:szCs w:val="22"/>
              </w:rPr>
              <w:t>Label and store solutions to maintain identity and stability</w:t>
            </w:r>
          </w:p>
        </w:tc>
        <w:tc>
          <w:tcPr>
            <w:tcW w:w="1359" w:type="dxa"/>
          </w:tcPr>
          <w:p w14:paraId="4B72F9F7" w14:textId="77777777" w:rsidR="0043184E" w:rsidRPr="0010765C" w:rsidRDefault="0043184E" w:rsidP="00410396">
            <w:pPr>
              <w:rPr>
                <w:sz w:val="22"/>
                <w:szCs w:val="22"/>
              </w:rPr>
            </w:pPr>
          </w:p>
        </w:tc>
        <w:tc>
          <w:tcPr>
            <w:tcW w:w="1328" w:type="dxa"/>
          </w:tcPr>
          <w:p w14:paraId="4B72F9F8" w14:textId="6D2D40C0" w:rsidR="0043184E" w:rsidRPr="0010765C" w:rsidRDefault="003711E8" w:rsidP="00410396">
            <w:pPr>
              <w:rPr>
                <w:sz w:val="22"/>
                <w:szCs w:val="22"/>
              </w:rPr>
            </w:pPr>
            <w:r w:rsidRPr="0010765C">
              <w:rPr>
                <w:sz w:val="22"/>
                <w:szCs w:val="22"/>
              </w:rPr>
              <w:t>Q</w:t>
            </w:r>
            <w:r w:rsidR="002E7912" w:rsidRPr="0010765C">
              <w:rPr>
                <w:sz w:val="22"/>
                <w:szCs w:val="22"/>
              </w:rPr>
              <w:t>11</w:t>
            </w:r>
          </w:p>
        </w:tc>
        <w:tc>
          <w:tcPr>
            <w:tcW w:w="1358" w:type="dxa"/>
          </w:tcPr>
          <w:p w14:paraId="4B72F9F9" w14:textId="77777777" w:rsidR="0043184E" w:rsidRPr="0010765C" w:rsidRDefault="0043184E" w:rsidP="00410396">
            <w:pPr>
              <w:rPr>
                <w:sz w:val="22"/>
                <w:szCs w:val="22"/>
              </w:rPr>
            </w:pPr>
          </w:p>
        </w:tc>
        <w:tc>
          <w:tcPr>
            <w:tcW w:w="1328" w:type="dxa"/>
          </w:tcPr>
          <w:p w14:paraId="642BD606" w14:textId="2C56F090" w:rsidR="0043184E" w:rsidRPr="0010765C" w:rsidRDefault="009D51E9" w:rsidP="009E5BB7">
            <w:pPr>
              <w:spacing w:line="240" w:lineRule="auto"/>
              <w:rPr>
                <w:sz w:val="22"/>
                <w:szCs w:val="22"/>
              </w:rPr>
            </w:pPr>
            <w:r>
              <w:rPr>
                <w:sz w:val="22"/>
                <w:szCs w:val="22"/>
              </w:rPr>
              <w:t>Step 13</w:t>
            </w:r>
          </w:p>
          <w:p w14:paraId="4B72F9FA" w14:textId="1E578B32" w:rsidR="009E5BB7" w:rsidRPr="0010765C" w:rsidRDefault="009E5BB7" w:rsidP="009E5BB7">
            <w:pPr>
              <w:spacing w:line="240" w:lineRule="auto"/>
              <w:rPr>
                <w:sz w:val="22"/>
                <w:szCs w:val="22"/>
              </w:rPr>
            </w:pPr>
          </w:p>
        </w:tc>
      </w:tr>
      <w:tr w:rsidR="0043184E" w14:paraId="4B72FA04" w14:textId="77777777" w:rsidTr="76AAF662">
        <w:tc>
          <w:tcPr>
            <w:tcW w:w="1043" w:type="dxa"/>
            <w:vMerge w:val="restart"/>
          </w:tcPr>
          <w:p w14:paraId="4B72F9FC" w14:textId="77777777" w:rsidR="0043184E" w:rsidRPr="0010765C" w:rsidRDefault="0043184E" w:rsidP="00410396">
            <w:pPr>
              <w:rPr>
                <w:sz w:val="22"/>
                <w:szCs w:val="22"/>
              </w:rPr>
            </w:pPr>
            <w:r w:rsidRPr="0010765C">
              <w:rPr>
                <w:sz w:val="22"/>
                <w:szCs w:val="22"/>
              </w:rPr>
              <w:t>2</w:t>
            </w:r>
          </w:p>
        </w:tc>
        <w:tc>
          <w:tcPr>
            <w:tcW w:w="1945" w:type="dxa"/>
            <w:vMerge w:val="restart"/>
          </w:tcPr>
          <w:p w14:paraId="4B72F9FD" w14:textId="77777777" w:rsidR="0043184E" w:rsidRPr="0010765C" w:rsidRDefault="0043184E" w:rsidP="00410396">
            <w:pPr>
              <w:rPr>
                <w:sz w:val="22"/>
                <w:szCs w:val="22"/>
              </w:rPr>
            </w:pPr>
            <w:r w:rsidRPr="0010765C">
              <w:rPr>
                <w:sz w:val="22"/>
                <w:szCs w:val="22"/>
              </w:rPr>
              <w:t>Standardise and use volumetric solutions</w:t>
            </w:r>
          </w:p>
        </w:tc>
        <w:tc>
          <w:tcPr>
            <w:tcW w:w="1504" w:type="dxa"/>
          </w:tcPr>
          <w:p w14:paraId="4B72F9FE" w14:textId="77777777" w:rsidR="0043184E" w:rsidRPr="0010765C" w:rsidRDefault="0043184E" w:rsidP="00410396">
            <w:pPr>
              <w:rPr>
                <w:sz w:val="22"/>
                <w:szCs w:val="22"/>
              </w:rPr>
            </w:pPr>
            <w:r w:rsidRPr="0010765C">
              <w:rPr>
                <w:sz w:val="22"/>
                <w:szCs w:val="22"/>
              </w:rPr>
              <w:t>2.1</w:t>
            </w:r>
          </w:p>
        </w:tc>
        <w:tc>
          <w:tcPr>
            <w:tcW w:w="4127" w:type="dxa"/>
          </w:tcPr>
          <w:p w14:paraId="4B72F9FF" w14:textId="77777777" w:rsidR="0043184E" w:rsidRPr="0010765C" w:rsidRDefault="0043184E" w:rsidP="00410396">
            <w:pPr>
              <w:rPr>
                <w:sz w:val="22"/>
                <w:szCs w:val="22"/>
              </w:rPr>
            </w:pPr>
            <w:r w:rsidRPr="0010765C">
              <w:rPr>
                <w:sz w:val="22"/>
                <w:szCs w:val="22"/>
              </w:rPr>
              <w:t>Assemble appropriate laboratory equipment</w:t>
            </w:r>
          </w:p>
        </w:tc>
        <w:tc>
          <w:tcPr>
            <w:tcW w:w="1359" w:type="dxa"/>
          </w:tcPr>
          <w:p w14:paraId="4B72FA00" w14:textId="77777777" w:rsidR="0043184E" w:rsidRPr="0010765C" w:rsidRDefault="0043184E" w:rsidP="00410396">
            <w:pPr>
              <w:rPr>
                <w:sz w:val="22"/>
                <w:szCs w:val="22"/>
              </w:rPr>
            </w:pPr>
          </w:p>
        </w:tc>
        <w:tc>
          <w:tcPr>
            <w:tcW w:w="1328" w:type="dxa"/>
          </w:tcPr>
          <w:p w14:paraId="4B72FA01" w14:textId="77777777" w:rsidR="0043184E" w:rsidRPr="0010765C" w:rsidRDefault="0043184E" w:rsidP="00410396">
            <w:pPr>
              <w:rPr>
                <w:sz w:val="22"/>
                <w:szCs w:val="22"/>
              </w:rPr>
            </w:pPr>
          </w:p>
        </w:tc>
        <w:tc>
          <w:tcPr>
            <w:tcW w:w="1358" w:type="dxa"/>
          </w:tcPr>
          <w:p w14:paraId="4B72FA02" w14:textId="77777777" w:rsidR="0043184E" w:rsidRPr="0010765C" w:rsidRDefault="0043184E" w:rsidP="00410396">
            <w:pPr>
              <w:rPr>
                <w:sz w:val="22"/>
                <w:szCs w:val="22"/>
              </w:rPr>
            </w:pPr>
          </w:p>
        </w:tc>
        <w:tc>
          <w:tcPr>
            <w:tcW w:w="1328" w:type="dxa"/>
          </w:tcPr>
          <w:p w14:paraId="4B72FA03" w14:textId="72FFCC5A" w:rsidR="0043184E" w:rsidRPr="0010765C" w:rsidRDefault="00FB0376" w:rsidP="00410396">
            <w:pPr>
              <w:rPr>
                <w:sz w:val="22"/>
                <w:szCs w:val="22"/>
              </w:rPr>
            </w:pPr>
            <w:r>
              <w:rPr>
                <w:sz w:val="22"/>
                <w:szCs w:val="22"/>
              </w:rPr>
              <w:t>Step 15</w:t>
            </w:r>
          </w:p>
        </w:tc>
      </w:tr>
      <w:tr w:rsidR="0043184E" w14:paraId="4B72FA0D" w14:textId="77777777" w:rsidTr="76AAF662">
        <w:tc>
          <w:tcPr>
            <w:tcW w:w="1043" w:type="dxa"/>
            <w:vMerge/>
          </w:tcPr>
          <w:p w14:paraId="4B72FA05" w14:textId="77777777" w:rsidR="0043184E" w:rsidRPr="0010765C" w:rsidRDefault="0043184E" w:rsidP="00410396">
            <w:pPr>
              <w:rPr>
                <w:sz w:val="22"/>
                <w:szCs w:val="22"/>
              </w:rPr>
            </w:pPr>
          </w:p>
        </w:tc>
        <w:tc>
          <w:tcPr>
            <w:tcW w:w="1945" w:type="dxa"/>
            <w:vMerge/>
          </w:tcPr>
          <w:p w14:paraId="4B72FA06" w14:textId="77777777" w:rsidR="0043184E" w:rsidRPr="0010765C" w:rsidRDefault="0043184E" w:rsidP="00410396">
            <w:pPr>
              <w:rPr>
                <w:sz w:val="22"/>
                <w:szCs w:val="22"/>
              </w:rPr>
            </w:pPr>
          </w:p>
        </w:tc>
        <w:tc>
          <w:tcPr>
            <w:tcW w:w="1504" w:type="dxa"/>
          </w:tcPr>
          <w:p w14:paraId="4B72FA07" w14:textId="77777777" w:rsidR="0043184E" w:rsidRPr="0010765C" w:rsidRDefault="0043184E" w:rsidP="00410396">
            <w:pPr>
              <w:rPr>
                <w:sz w:val="22"/>
                <w:szCs w:val="22"/>
              </w:rPr>
            </w:pPr>
            <w:r w:rsidRPr="0010765C">
              <w:rPr>
                <w:sz w:val="22"/>
                <w:szCs w:val="22"/>
              </w:rPr>
              <w:t>2.2</w:t>
            </w:r>
          </w:p>
        </w:tc>
        <w:tc>
          <w:tcPr>
            <w:tcW w:w="4127" w:type="dxa"/>
          </w:tcPr>
          <w:p w14:paraId="4B72FA08" w14:textId="77777777" w:rsidR="0043184E" w:rsidRPr="0010765C" w:rsidRDefault="0043184E" w:rsidP="00410396">
            <w:pPr>
              <w:rPr>
                <w:sz w:val="22"/>
                <w:szCs w:val="22"/>
              </w:rPr>
            </w:pPr>
            <w:r w:rsidRPr="0010765C">
              <w:rPr>
                <w:sz w:val="22"/>
                <w:szCs w:val="22"/>
              </w:rPr>
              <w:t>Perform serial dilutions as required</w:t>
            </w:r>
          </w:p>
        </w:tc>
        <w:tc>
          <w:tcPr>
            <w:tcW w:w="1359" w:type="dxa"/>
          </w:tcPr>
          <w:p w14:paraId="4B72FA09" w14:textId="77777777" w:rsidR="0043184E" w:rsidRPr="0010765C" w:rsidRDefault="0043184E" w:rsidP="00410396">
            <w:pPr>
              <w:rPr>
                <w:sz w:val="22"/>
                <w:szCs w:val="22"/>
              </w:rPr>
            </w:pPr>
          </w:p>
        </w:tc>
        <w:tc>
          <w:tcPr>
            <w:tcW w:w="1328" w:type="dxa"/>
          </w:tcPr>
          <w:p w14:paraId="4B72FA0A" w14:textId="77777777" w:rsidR="0043184E" w:rsidRPr="0010765C" w:rsidRDefault="0043184E" w:rsidP="00410396">
            <w:pPr>
              <w:rPr>
                <w:sz w:val="22"/>
                <w:szCs w:val="22"/>
              </w:rPr>
            </w:pPr>
          </w:p>
        </w:tc>
        <w:tc>
          <w:tcPr>
            <w:tcW w:w="1358" w:type="dxa"/>
          </w:tcPr>
          <w:p w14:paraId="4B72FA0B" w14:textId="77777777" w:rsidR="0043184E" w:rsidRPr="0010765C" w:rsidRDefault="0043184E" w:rsidP="00410396">
            <w:pPr>
              <w:rPr>
                <w:sz w:val="22"/>
                <w:szCs w:val="22"/>
              </w:rPr>
            </w:pPr>
          </w:p>
        </w:tc>
        <w:tc>
          <w:tcPr>
            <w:tcW w:w="1328" w:type="dxa"/>
          </w:tcPr>
          <w:p w14:paraId="4B72FA0C" w14:textId="058121BB" w:rsidR="0043184E" w:rsidRPr="0010765C" w:rsidRDefault="00FB0376" w:rsidP="00410396">
            <w:pPr>
              <w:rPr>
                <w:sz w:val="22"/>
                <w:szCs w:val="22"/>
              </w:rPr>
            </w:pPr>
            <w:r>
              <w:rPr>
                <w:sz w:val="22"/>
                <w:szCs w:val="22"/>
              </w:rPr>
              <w:t>Step 15, 20</w:t>
            </w:r>
          </w:p>
        </w:tc>
      </w:tr>
      <w:tr w:rsidR="0043184E" w14:paraId="4B72FA16" w14:textId="77777777" w:rsidTr="76AAF662">
        <w:tc>
          <w:tcPr>
            <w:tcW w:w="1043" w:type="dxa"/>
            <w:vMerge/>
          </w:tcPr>
          <w:p w14:paraId="4B72FA0E" w14:textId="77777777" w:rsidR="0043184E" w:rsidRPr="0010765C" w:rsidRDefault="0043184E" w:rsidP="00410396">
            <w:pPr>
              <w:rPr>
                <w:sz w:val="22"/>
                <w:szCs w:val="22"/>
              </w:rPr>
            </w:pPr>
          </w:p>
        </w:tc>
        <w:tc>
          <w:tcPr>
            <w:tcW w:w="1945" w:type="dxa"/>
            <w:vMerge/>
          </w:tcPr>
          <w:p w14:paraId="4B72FA0F" w14:textId="77777777" w:rsidR="0043184E" w:rsidRPr="0010765C" w:rsidRDefault="0043184E" w:rsidP="00410396">
            <w:pPr>
              <w:rPr>
                <w:sz w:val="22"/>
                <w:szCs w:val="22"/>
              </w:rPr>
            </w:pPr>
          </w:p>
        </w:tc>
        <w:tc>
          <w:tcPr>
            <w:tcW w:w="1504" w:type="dxa"/>
          </w:tcPr>
          <w:p w14:paraId="4B72FA10" w14:textId="77777777" w:rsidR="0043184E" w:rsidRPr="0010765C" w:rsidRDefault="0043184E" w:rsidP="00410396">
            <w:pPr>
              <w:rPr>
                <w:sz w:val="22"/>
                <w:szCs w:val="22"/>
              </w:rPr>
            </w:pPr>
            <w:r w:rsidRPr="0010765C">
              <w:rPr>
                <w:sz w:val="22"/>
                <w:szCs w:val="22"/>
              </w:rPr>
              <w:t>2.3</w:t>
            </w:r>
          </w:p>
        </w:tc>
        <w:tc>
          <w:tcPr>
            <w:tcW w:w="4127" w:type="dxa"/>
          </w:tcPr>
          <w:p w14:paraId="4B72FA11" w14:textId="77777777" w:rsidR="0043184E" w:rsidRPr="0010765C" w:rsidRDefault="0043184E" w:rsidP="00410396">
            <w:pPr>
              <w:rPr>
                <w:sz w:val="22"/>
                <w:szCs w:val="22"/>
              </w:rPr>
            </w:pPr>
            <w:r w:rsidRPr="0010765C">
              <w:rPr>
                <w:sz w:val="22"/>
                <w:szCs w:val="22"/>
              </w:rPr>
              <w:t>Standardise the solution to the required specified range and precision</w:t>
            </w:r>
          </w:p>
        </w:tc>
        <w:tc>
          <w:tcPr>
            <w:tcW w:w="1359" w:type="dxa"/>
          </w:tcPr>
          <w:p w14:paraId="4B72FA12" w14:textId="77777777" w:rsidR="0043184E" w:rsidRPr="0010765C" w:rsidRDefault="0043184E" w:rsidP="00410396">
            <w:pPr>
              <w:rPr>
                <w:sz w:val="22"/>
                <w:szCs w:val="22"/>
              </w:rPr>
            </w:pPr>
          </w:p>
        </w:tc>
        <w:tc>
          <w:tcPr>
            <w:tcW w:w="1328" w:type="dxa"/>
          </w:tcPr>
          <w:p w14:paraId="4B72FA13" w14:textId="018E538C" w:rsidR="0043184E" w:rsidRPr="0010765C" w:rsidRDefault="008630CF" w:rsidP="00410396">
            <w:pPr>
              <w:rPr>
                <w:sz w:val="22"/>
                <w:szCs w:val="22"/>
              </w:rPr>
            </w:pPr>
            <w:r>
              <w:rPr>
                <w:sz w:val="22"/>
                <w:szCs w:val="22"/>
              </w:rPr>
              <w:t xml:space="preserve">Q </w:t>
            </w:r>
            <w:r w:rsidR="002E7912" w:rsidRPr="0010765C">
              <w:rPr>
                <w:sz w:val="22"/>
                <w:szCs w:val="22"/>
              </w:rPr>
              <w:t>24, 25</w:t>
            </w:r>
          </w:p>
        </w:tc>
        <w:tc>
          <w:tcPr>
            <w:tcW w:w="1358" w:type="dxa"/>
          </w:tcPr>
          <w:p w14:paraId="4B72FA14" w14:textId="77777777" w:rsidR="0043184E" w:rsidRPr="0010765C" w:rsidRDefault="0043184E" w:rsidP="00410396">
            <w:pPr>
              <w:rPr>
                <w:sz w:val="22"/>
                <w:szCs w:val="22"/>
              </w:rPr>
            </w:pPr>
          </w:p>
        </w:tc>
        <w:tc>
          <w:tcPr>
            <w:tcW w:w="1328" w:type="dxa"/>
          </w:tcPr>
          <w:p w14:paraId="712F36FF" w14:textId="603BFD2C" w:rsidR="0043184E" w:rsidRPr="0010765C" w:rsidRDefault="007E3C12" w:rsidP="009E5BB7">
            <w:pPr>
              <w:spacing w:line="240" w:lineRule="auto"/>
              <w:rPr>
                <w:sz w:val="22"/>
                <w:szCs w:val="22"/>
              </w:rPr>
            </w:pPr>
            <w:r>
              <w:rPr>
                <w:sz w:val="22"/>
                <w:szCs w:val="22"/>
              </w:rPr>
              <w:t>Step 15-17</w:t>
            </w:r>
          </w:p>
          <w:p w14:paraId="2CE1C3B4" w14:textId="77777777" w:rsidR="009E5BB7" w:rsidRPr="0010765C" w:rsidRDefault="009E5BB7" w:rsidP="009E5BB7">
            <w:pPr>
              <w:spacing w:line="240" w:lineRule="auto"/>
              <w:rPr>
                <w:rStyle w:val="normaltextrun"/>
                <w:rFonts w:ascii="Calibri" w:hAnsi="Calibri" w:cs="Calibri"/>
                <w:color w:val="000000"/>
                <w:sz w:val="22"/>
                <w:szCs w:val="22"/>
                <w:shd w:val="clear" w:color="auto" w:fill="FFFFFF"/>
              </w:rPr>
            </w:pPr>
            <w:proofErr w:type="spellStart"/>
            <w:r w:rsidRPr="0010765C">
              <w:rPr>
                <w:rStyle w:val="spellingerror"/>
                <w:rFonts w:ascii="Calibri" w:hAnsi="Calibri" w:cs="Calibri"/>
                <w:color w:val="000000"/>
                <w:sz w:val="22"/>
                <w:szCs w:val="22"/>
                <w:shd w:val="clear" w:color="auto" w:fill="FFFFFF"/>
              </w:rPr>
              <w:t>AllSci</w:t>
            </w:r>
            <w:proofErr w:type="spellEnd"/>
            <w:r w:rsidRPr="0010765C">
              <w:rPr>
                <w:rStyle w:val="normaltextrun"/>
                <w:rFonts w:ascii="Calibri" w:hAnsi="Calibri" w:cs="Calibri"/>
                <w:color w:val="000000"/>
                <w:sz w:val="22"/>
                <w:szCs w:val="22"/>
                <w:shd w:val="clear" w:color="auto" w:fill="FFFFFF"/>
              </w:rPr>
              <w:t> Laboratory Record 3o</w:t>
            </w:r>
          </w:p>
          <w:p w14:paraId="4B72FA15" w14:textId="44BFFD28" w:rsidR="009E5BB7" w:rsidRPr="0010765C" w:rsidRDefault="009E5BB7" w:rsidP="009E5BB7">
            <w:pPr>
              <w:spacing w:line="240" w:lineRule="auto"/>
              <w:rPr>
                <w:sz w:val="22"/>
                <w:szCs w:val="22"/>
              </w:rPr>
            </w:pPr>
            <w:r w:rsidRPr="0010765C">
              <w:rPr>
                <w:rStyle w:val="normaltextrun"/>
                <w:rFonts w:ascii="Calibri" w:hAnsi="Calibri" w:cs="Calibri"/>
                <w:color w:val="000000"/>
                <w:sz w:val="22"/>
                <w:szCs w:val="22"/>
                <w:shd w:val="clear" w:color="auto" w:fill="FFFFFF"/>
              </w:rPr>
              <w:t>Calculation worksheet</w:t>
            </w:r>
          </w:p>
        </w:tc>
      </w:tr>
      <w:tr w:rsidR="0043184E" w14:paraId="4B72FA1F" w14:textId="77777777" w:rsidTr="76AAF662">
        <w:tc>
          <w:tcPr>
            <w:tcW w:w="1043" w:type="dxa"/>
            <w:vMerge/>
          </w:tcPr>
          <w:p w14:paraId="4B72FA17" w14:textId="6C1D8D3B" w:rsidR="0043184E" w:rsidRPr="0010765C" w:rsidRDefault="0043184E" w:rsidP="00410396">
            <w:pPr>
              <w:rPr>
                <w:sz w:val="22"/>
                <w:szCs w:val="22"/>
              </w:rPr>
            </w:pPr>
          </w:p>
        </w:tc>
        <w:tc>
          <w:tcPr>
            <w:tcW w:w="1945" w:type="dxa"/>
            <w:vMerge/>
          </w:tcPr>
          <w:p w14:paraId="4B72FA18" w14:textId="77777777" w:rsidR="0043184E" w:rsidRPr="0010765C" w:rsidRDefault="0043184E" w:rsidP="00410396">
            <w:pPr>
              <w:rPr>
                <w:sz w:val="22"/>
                <w:szCs w:val="22"/>
              </w:rPr>
            </w:pPr>
          </w:p>
        </w:tc>
        <w:tc>
          <w:tcPr>
            <w:tcW w:w="1504" w:type="dxa"/>
          </w:tcPr>
          <w:p w14:paraId="4B72FA19" w14:textId="77777777" w:rsidR="0043184E" w:rsidRPr="0010765C" w:rsidRDefault="0043184E" w:rsidP="00410396">
            <w:pPr>
              <w:rPr>
                <w:sz w:val="22"/>
                <w:szCs w:val="22"/>
              </w:rPr>
            </w:pPr>
            <w:r w:rsidRPr="0010765C">
              <w:rPr>
                <w:sz w:val="22"/>
                <w:szCs w:val="22"/>
              </w:rPr>
              <w:t>2.4</w:t>
            </w:r>
          </w:p>
        </w:tc>
        <w:tc>
          <w:tcPr>
            <w:tcW w:w="4127" w:type="dxa"/>
          </w:tcPr>
          <w:p w14:paraId="4B72FA1A" w14:textId="77777777" w:rsidR="0043184E" w:rsidRPr="0010765C" w:rsidRDefault="0043184E" w:rsidP="00410396">
            <w:pPr>
              <w:rPr>
                <w:sz w:val="22"/>
                <w:szCs w:val="22"/>
              </w:rPr>
            </w:pPr>
            <w:r w:rsidRPr="0010765C">
              <w:rPr>
                <w:sz w:val="22"/>
                <w:szCs w:val="22"/>
              </w:rPr>
              <w:t>Label and store solutions to maintain identity and stability</w:t>
            </w:r>
          </w:p>
        </w:tc>
        <w:tc>
          <w:tcPr>
            <w:tcW w:w="1359" w:type="dxa"/>
          </w:tcPr>
          <w:p w14:paraId="4B72FA1B" w14:textId="77777777" w:rsidR="0043184E" w:rsidRPr="0010765C" w:rsidRDefault="0043184E" w:rsidP="00410396">
            <w:pPr>
              <w:rPr>
                <w:sz w:val="22"/>
                <w:szCs w:val="22"/>
              </w:rPr>
            </w:pPr>
          </w:p>
        </w:tc>
        <w:tc>
          <w:tcPr>
            <w:tcW w:w="1328" w:type="dxa"/>
          </w:tcPr>
          <w:p w14:paraId="4B72FA1C" w14:textId="4107FBFF" w:rsidR="0043184E" w:rsidRPr="0010765C" w:rsidRDefault="003711E8" w:rsidP="00410396">
            <w:pPr>
              <w:rPr>
                <w:sz w:val="22"/>
                <w:szCs w:val="22"/>
              </w:rPr>
            </w:pPr>
            <w:r w:rsidRPr="0010765C">
              <w:rPr>
                <w:sz w:val="22"/>
                <w:szCs w:val="22"/>
              </w:rPr>
              <w:t xml:space="preserve">Q </w:t>
            </w:r>
            <w:r w:rsidR="002E7912" w:rsidRPr="0010765C">
              <w:rPr>
                <w:sz w:val="22"/>
                <w:szCs w:val="22"/>
              </w:rPr>
              <w:t>11, 42, 43</w:t>
            </w:r>
          </w:p>
        </w:tc>
        <w:tc>
          <w:tcPr>
            <w:tcW w:w="1358" w:type="dxa"/>
          </w:tcPr>
          <w:p w14:paraId="4B72FA1D" w14:textId="77777777" w:rsidR="0043184E" w:rsidRPr="0010765C" w:rsidRDefault="0043184E" w:rsidP="00410396">
            <w:pPr>
              <w:rPr>
                <w:sz w:val="22"/>
                <w:szCs w:val="22"/>
              </w:rPr>
            </w:pPr>
          </w:p>
        </w:tc>
        <w:tc>
          <w:tcPr>
            <w:tcW w:w="1328" w:type="dxa"/>
          </w:tcPr>
          <w:p w14:paraId="4B72FA1E" w14:textId="4C10B88C" w:rsidR="0043184E" w:rsidRPr="0010765C" w:rsidRDefault="00826CA2" w:rsidP="00410396">
            <w:pPr>
              <w:rPr>
                <w:sz w:val="22"/>
                <w:szCs w:val="22"/>
              </w:rPr>
            </w:pPr>
            <w:r>
              <w:rPr>
                <w:sz w:val="22"/>
                <w:szCs w:val="22"/>
              </w:rPr>
              <w:t>Step 11, 13</w:t>
            </w:r>
          </w:p>
        </w:tc>
      </w:tr>
      <w:tr w:rsidR="0043184E" w14:paraId="4B72FA29" w14:textId="77777777" w:rsidTr="76AAF662">
        <w:tc>
          <w:tcPr>
            <w:tcW w:w="1043" w:type="dxa"/>
            <w:vMerge/>
          </w:tcPr>
          <w:p w14:paraId="4B72FA20" w14:textId="77777777" w:rsidR="0043184E" w:rsidRPr="0010765C" w:rsidRDefault="0043184E" w:rsidP="00410396">
            <w:pPr>
              <w:rPr>
                <w:sz w:val="22"/>
                <w:szCs w:val="22"/>
              </w:rPr>
            </w:pPr>
          </w:p>
        </w:tc>
        <w:tc>
          <w:tcPr>
            <w:tcW w:w="1945" w:type="dxa"/>
            <w:vMerge/>
          </w:tcPr>
          <w:p w14:paraId="4B72FA21" w14:textId="77777777" w:rsidR="0043184E" w:rsidRPr="0010765C" w:rsidRDefault="0043184E" w:rsidP="00410396">
            <w:pPr>
              <w:rPr>
                <w:sz w:val="22"/>
                <w:szCs w:val="22"/>
              </w:rPr>
            </w:pPr>
          </w:p>
        </w:tc>
        <w:tc>
          <w:tcPr>
            <w:tcW w:w="1504" w:type="dxa"/>
          </w:tcPr>
          <w:p w14:paraId="4B72FA22" w14:textId="77777777" w:rsidR="0043184E" w:rsidRPr="0010765C" w:rsidRDefault="0043184E" w:rsidP="00410396">
            <w:pPr>
              <w:rPr>
                <w:sz w:val="22"/>
                <w:szCs w:val="22"/>
              </w:rPr>
            </w:pPr>
            <w:r w:rsidRPr="0010765C">
              <w:rPr>
                <w:sz w:val="22"/>
                <w:szCs w:val="22"/>
              </w:rPr>
              <w:t>2.5</w:t>
            </w:r>
          </w:p>
        </w:tc>
        <w:tc>
          <w:tcPr>
            <w:tcW w:w="4127" w:type="dxa"/>
          </w:tcPr>
          <w:p w14:paraId="4B72FA23" w14:textId="77777777" w:rsidR="0043184E" w:rsidRPr="0010765C" w:rsidRDefault="0043184E" w:rsidP="00410396">
            <w:pPr>
              <w:rPr>
                <w:sz w:val="22"/>
                <w:szCs w:val="22"/>
              </w:rPr>
            </w:pPr>
            <w:r w:rsidRPr="0010765C">
              <w:rPr>
                <w:sz w:val="22"/>
                <w:szCs w:val="22"/>
              </w:rPr>
              <w:t>Use standard volumetric solutions to determine concentration of unknown solutions</w:t>
            </w:r>
          </w:p>
        </w:tc>
        <w:tc>
          <w:tcPr>
            <w:tcW w:w="1359" w:type="dxa"/>
          </w:tcPr>
          <w:p w14:paraId="4B72FA24" w14:textId="77777777" w:rsidR="0043184E" w:rsidRPr="0010765C" w:rsidRDefault="0043184E" w:rsidP="00410396">
            <w:pPr>
              <w:rPr>
                <w:sz w:val="22"/>
                <w:szCs w:val="22"/>
              </w:rPr>
            </w:pPr>
          </w:p>
        </w:tc>
        <w:tc>
          <w:tcPr>
            <w:tcW w:w="1328" w:type="dxa"/>
          </w:tcPr>
          <w:p w14:paraId="4B72FA25" w14:textId="77777777" w:rsidR="0043184E" w:rsidRPr="0010765C" w:rsidRDefault="0043184E" w:rsidP="00410396">
            <w:pPr>
              <w:rPr>
                <w:sz w:val="22"/>
                <w:szCs w:val="22"/>
              </w:rPr>
            </w:pPr>
          </w:p>
        </w:tc>
        <w:tc>
          <w:tcPr>
            <w:tcW w:w="1358" w:type="dxa"/>
          </w:tcPr>
          <w:p w14:paraId="4B72FA26" w14:textId="24ECBF6E" w:rsidR="0043184E" w:rsidRPr="0010765C" w:rsidRDefault="007A69AA" w:rsidP="00410396">
            <w:pPr>
              <w:rPr>
                <w:sz w:val="22"/>
                <w:szCs w:val="22"/>
              </w:rPr>
            </w:pPr>
            <w:r w:rsidRPr="0010765C">
              <w:rPr>
                <w:sz w:val="22"/>
                <w:szCs w:val="22"/>
              </w:rPr>
              <w:t>Reports 1-3 Q</w:t>
            </w:r>
            <w:r w:rsidR="76AAF662" w:rsidRPr="0010765C">
              <w:rPr>
                <w:sz w:val="22"/>
                <w:szCs w:val="22"/>
              </w:rPr>
              <w:t>9</w:t>
            </w:r>
          </w:p>
        </w:tc>
        <w:tc>
          <w:tcPr>
            <w:tcW w:w="1328" w:type="dxa"/>
          </w:tcPr>
          <w:p w14:paraId="4B72FA27" w14:textId="31128534" w:rsidR="0043184E" w:rsidRPr="0010765C" w:rsidRDefault="00826CA2" w:rsidP="00410396">
            <w:pPr>
              <w:rPr>
                <w:sz w:val="22"/>
                <w:szCs w:val="22"/>
              </w:rPr>
            </w:pPr>
            <w:r>
              <w:rPr>
                <w:sz w:val="22"/>
                <w:szCs w:val="22"/>
              </w:rPr>
              <w:t>Step 16</w:t>
            </w:r>
          </w:p>
          <w:p w14:paraId="1A796CF7" w14:textId="77777777" w:rsidR="003D26AB" w:rsidRDefault="003D26AB" w:rsidP="00410396">
            <w:pPr>
              <w:rPr>
                <w:sz w:val="22"/>
                <w:szCs w:val="22"/>
              </w:rPr>
            </w:pPr>
            <w:proofErr w:type="spellStart"/>
            <w:r w:rsidRPr="0010765C">
              <w:rPr>
                <w:sz w:val="22"/>
                <w:szCs w:val="22"/>
              </w:rPr>
              <w:t>AllSci</w:t>
            </w:r>
            <w:proofErr w:type="spellEnd"/>
            <w:r w:rsidRPr="0010765C">
              <w:rPr>
                <w:sz w:val="22"/>
                <w:szCs w:val="22"/>
              </w:rPr>
              <w:t xml:space="preserve"> Laboratory Record 4v</w:t>
            </w:r>
          </w:p>
          <w:p w14:paraId="4B72FA28" w14:textId="4751B0DF" w:rsidR="007E3C12" w:rsidRPr="0010765C" w:rsidRDefault="007E3C12" w:rsidP="00410396">
            <w:pPr>
              <w:rPr>
                <w:sz w:val="22"/>
                <w:szCs w:val="22"/>
              </w:rPr>
            </w:pPr>
            <w:r w:rsidRPr="0010765C">
              <w:rPr>
                <w:rStyle w:val="normaltextrun"/>
                <w:rFonts w:ascii="Calibri" w:hAnsi="Calibri" w:cs="Calibri"/>
                <w:color w:val="000000"/>
                <w:sz w:val="22"/>
                <w:szCs w:val="22"/>
                <w:shd w:val="clear" w:color="auto" w:fill="FFFFFF"/>
              </w:rPr>
              <w:t>Calculation worksheet</w:t>
            </w:r>
          </w:p>
        </w:tc>
      </w:tr>
      <w:tr w:rsidR="0043184E" w14:paraId="4B72FA33" w14:textId="77777777" w:rsidTr="76AAF662">
        <w:tc>
          <w:tcPr>
            <w:tcW w:w="1043" w:type="dxa"/>
            <w:vMerge w:val="restart"/>
          </w:tcPr>
          <w:p w14:paraId="4B72FA2A" w14:textId="31D55C36" w:rsidR="0043184E" w:rsidRPr="0010765C" w:rsidRDefault="0043184E" w:rsidP="00410396">
            <w:pPr>
              <w:rPr>
                <w:sz w:val="22"/>
                <w:szCs w:val="22"/>
              </w:rPr>
            </w:pPr>
            <w:r w:rsidRPr="0010765C">
              <w:rPr>
                <w:sz w:val="22"/>
                <w:szCs w:val="22"/>
              </w:rPr>
              <w:t>3</w:t>
            </w:r>
          </w:p>
        </w:tc>
        <w:tc>
          <w:tcPr>
            <w:tcW w:w="1945" w:type="dxa"/>
            <w:vMerge w:val="restart"/>
          </w:tcPr>
          <w:p w14:paraId="4B72FA2B" w14:textId="77777777" w:rsidR="0043184E" w:rsidRPr="0010765C" w:rsidRDefault="0043184E" w:rsidP="00410396">
            <w:pPr>
              <w:rPr>
                <w:sz w:val="22"/>
                <w:szCs w:val="22"/>
              </w:rPr>
            </w:pPr>
            <w:r w:rsidRPr="0010765C">
              <w:rPr>
                <w:sz w:val="22"/>
                <w:szCs w:val="22"/>
              </w:rPr>
              <w:t>Calculate and record data</w:t>
            </w:r>
          </w:p>
        </w:tc>
        <w:tc>
          <w:tcPr>
            <w:tcW w:w="1504" w:type="dxa"/>
          </w:tcPr>
          <w:p w14:paraId="4B72FA2C" w14:textId="77777777" w:rsidR="0043184E" w:rsidRPr="0010765C" w:rsidRDefault="0043184E" w:rsidP="00410396">
            <w:pPr>
              <w:rPr>
                <w:sz w:val="22"/>
                <w:szCs w:val="22"/>
              </w:rPr>
            </w:pPr>
            <w:r w:rsidRPr="0010765C">
              <w:rPr>
                <w:sz w:val="22"/>
                <w:szCs w:val="22"/>
              </w:rPr>
              <w:t>3.1</w:t>
            </w:r>
          </w:p>
        </w:tc>
        <w:tc>
          <w:tcPr>
            <w:tcW w:w="4127" w:type="dxa"/>
          </w:tcPr>
          <w:p w14:paraId="4B72FA2D" w14:textId="77777777" w:rsidR="0043184E" w:rsidRPr="0010765C" w:rsidRDefault="0043184E" w:rsidP="00410396">
            <w:pPr>
              <w:rPr>
                <w:sz w:val="22"/>
                <w:szCs w:val="22"/>
              </w:rPr>
            </w:pPr>
            <w:r w:rsidRPr="0010765C">
              <w:rPr>
                <w:sz w:val="22"/>
                <w:szCs w:val="22"/>
              </w:rPr>
              <w:t>Calculate specified concentrations</w:t>
            </w:r>
          </w:p>
        </w:tc>
        <w:tc>
          <w:tcPr>
            <w:tcW w:w="1359" w:type="dxa"/>
          </w:tcPr>
          <w:p w14:paraId="4B72FA2E" w14:textId="77777777" w:rsidR="0043184E" w:rsidRPr="0010765C" w:rsidRDefault="0043184E" w:rsidP="00410396">
            <w:pPr>
              <w:rPr>
                <w:sz w:val="22"/>
                <w:szCs w:val="22"/>
              </w:rPr>
            </w:pPr>
          </w:p>
        </w:tc>
        <w:tc>
          <w:tcPr>
            <w:tcW w:w="1328" w:type="dxa"/>
          </w:tcPr>
          <w:p w14:paraId="4B72FA2F" w14:textId="40EDF1EA" w:rsidR="0043184E" w:rsidRPr="0010765C" w:rsidRDefault="003711E8" w:rsidP="00410396">
            <w:pPr>
              <w:rPr>
                <w:sz w:val="22"/>
                <w:szCs w:val="22"/>
              </w:rPr>
            </w:pPr>
            <w:r w:rsidRPr="0010765C">
              <w:rPr>
                <w:sz w:val="22"/>
                <w:szCs w:val="22"/>
              </w:rPr>
              <w:t xml:space="preserve">Q </w:t>
            </w:r>
            <w:r w:rsidR="002E7912" w:rsidRPr="0010765C">
              <w:rPr>
                <w:sz w:val="22"/>
                <w:szCs w:val="22"/>
              </w:rPr>
              <w:t>41</w:t>
            </w:r>
          </w:p>
        </w:tc>
        <w:tc>
          <w:tcPr>
            <w:tcW w:w="1358" w:type="dxa"/>
          </w:tcPr>
          <w:p w14:paraId="4B72FA30" w14:textId="3B269026" w:rsidR="0043184E" w:rsidRPr="0010765C" w:rsidRDefault="0043184E" w:rsidP="00410396">
            <w:pPr>
              <w:rPr>
                <w:sz w:val="22"/>
                <w:szCs w:val="22"/>
              </w:rPr>
            </w:pPr>
          </w:p>
        </w:tc>
        <w:tc>
          <w:tcPr>
            <w:tcW w:w="1328" w:type="dxa"/>
          </w:tcPr>
          <w:p w14:paraId="4B72FA31" w14:textId="3144E63F" w:rsidR="002E7912" w:rsidRPr="0010765C" w:rsidRDefault="00981485" w:rsidP="00410396">
            <w:pPr>
              <w:rPr>
                <w:sz w:val="22"/>
                <w:szCs w:val="22"/>
              </w:rPr>
            </w:pPr>
            <w:r>
              <w:rPr>
                <w:sz w:val="22"/>
                <w:szCs w:val="22"/>
              </w:rPr>
              <w:t>Step 12, 16, 23</w:t>
            </w:r>
          </w:p>
          <w:p w14:paraId="4B72FA32" w14:textId="3B41CD6A" w:rsidR="0043184E" w:rsidRPr="0010765C" w:rsidRDefault="0043184E" w:rsidP="00410396">
            <w:pPr>
              <w:rPr>
                <w:sz w:val="22"/>
                <w:szCs w:val="22"/>
              </w:rPr>
            </w:pPr>
          </w:p>
        </w:tc>
      </w:tr>
      <w:tr w:rsidR="0043184E" w14:paraId="4B72FA3C" w14:textId="77777777" w:rsidTr="76AAF662">
        <w:tc>
          <w:tcPr>
            <w:tcW w:w="1043" w:type="dxa"/>
            <w:vMerge/>
          </w:tcPr>
          <w:p w14:paraId="4B72FA34" w14:textId="77777777" w:rsidR="0043184E" w:rsidRPr="0010765C" w:rsidRDefault="0043184E" w:rsidP="00410396">
            <w:pPr>
              <w:rPr>
                <w:sz w:val="22"/>
                <w:szCs w:val="22"/>
              </w:rPr>
            </w:pPr>
          </w:p>
        </w:tc>
        <w:tc>
          <w:tcPr>
            <w:tcW w:w="1945" w:type="dxa"/>
            <w:vMerge/>
          </w:tcPr>
          <w:p w14:paraId="4B72FA35" w14:textId="77777777" w:rsidR="0043184E" w:rsidRPr="0010765C" w:rsidRDefault="0043184E" w:rsidP="00410396">
            <w:pPr>
              <w:rPr>
                <w:sz w:val="22"/>
                <w:szCs w:val="22"/>
              </w:rPr>
            </w:pPr>
          </w:p>
        </w:tc>
        <w:tc>
          <w:tcPr>
            <w:tcW w:w="1504" w:type="dxa"/>
          </w:tcPr>
          <w:p w14:paraId="4B72FA36" w14:textId="77777777" w:rsidR="0043184E" w:rsidRPr="0010765C" w:rsidRDefault="0043184E" w:rsidP="00410396">
            <w:pPr>
              <w:rPr>
                <w:sz w:val="22"/>
                <w:szCs w:val="22"/>
              </w:rPr>
            </w:pPr>
            <w:r w:rsidRPr="0010765C">
              <w:rPr>
                <w:sz w:val="22"/>
                <w:szCs w:val="22"/>
              </w:rPr>
              <w:t>3.2</w:t>
            </w:r>
          </w:p>
        </w:tc>
        <w:tc>
          <w:tcPr>
            <w:tcW w:w="4127" w:type="dxa"/>
          </w:tcPr>
          <w:p w14:paraId="4B72FA37" w14:textId="77777777" w:rsidR="0043184E" w:rsidRPr="0010765C" w:rsidRDefault="0043184E" w:rsidP="00410396">
            <w:pPr>
              <w:rPr>
                <w:sz w:val="22"/>
                <w:szCs w:val="22"/>
              </w:rPr>
            </w:pPr>
            <w:r w:rsidRPr="0010765C">
              <w:rPr>
                <w:sz w:val="22"/>
                <w:szCs w:val="22"/>
              </w:rPr>
              <w:t>Use authorised procedure if data is to be modified</w:t>
            </w:r>
          </w:p>
        </w:tc>
        <w:tc>
          <w:tcPr>
            <w:tcW w:w="1359" w:type="dxa"/>
          </w:tcPr>
          <w:p w14:paraId="4B72FA38" w14:textId="77777777" w:rsidR="0043184E" w:rsidRPr="0010765C" w:rsidRDefault="0043184E" w:rsidP="00410396">
            <w:pPr>
              <w:rPr>
                <w:sz w:val="22"/>
                <w:szCs w:val="22"/>
              </w:rPr>
            </w:pPr>
          </w:p>
        </w:tc>
        <w:tc>
          <w:tcPr>
            <w:tcW w:w="1328" w:type="dxa"/>
          </w:tcPr>
          <w:p w14:paraId="4B72FA39" w14:textId="77777777" w:rsidR="0043184E" w:rsidRPr="0010765C" w:rsidRDefault="0043184E" w:rsidP="00410396">
            <w:pPr>
              <w:rPr>
                <w:sz w:val="22"/>
                <w:szCs w:val="22"/>
              </w:rPr>
            </w:pPr>
          </w:p>
        </w:tc>
        <w:tc>
          <w:tcPr>
            <w:tcW w:w="1358" w:type="dxa"/>
          </w:tcPr>
          <w:p w14:paraId="4B72FA3A" w14:textId="05A3FB83" w:rsidR="0043184E" w:rsidRPr="0010765C" w:rsidRDefault="00433855" w:rsidP="00410396">
            <w:pPr>
              <w:rPr>
                <w:sz w:val="22"/>
                <w:szCs w:val="22"/>
              </w:rPr>
            </w:pPr>
            <w:r w:rsidRPr="0010765C">
              <w:rPr>
                <w:sz w:val="22"/>
                <w:szCs w:val="22"/>
              </w:rPr>
              <w:t>Report 4 Q4</w:t>
            </w:r>
          </w:p>
        </w:tc>
        <w:tc>
          <w:tcPr>
            <w:tcW w:w="1328" w:type="dxa"/>
          </w:tcPr>
          <w:p w14:paraId="4B72FA3B" w14:textId="19B48474" w:rsidR="0043184E" w:rsidRPr="0010765C" w:rsidRDefault="00981485" w:rsidP="00410396">
            <w:pPr>
              <w:rPr>
                <w:sz w:val="22"/>
                <w:szCs w:val="22"/>
              </w:rPr>
            </w:pPr>
            <w:r>
              <w:rPr>
                <w:sz w:val="22"/>
                <w:szCs w:val="22"/>
              </w:rPr>
              <w:t>Step 16, 23</w:t>
            </w:r>
          </w:p>
        </w:tc>
      </w:tr>
      <w:tr w:rsidR="0043184E" w14:paraId="4B72FA46" w14:textId="77777777" w:rsidTr="76AAF662">
        <w:tc>
          <w:tcPr>
            <w:tcW w:w="1043" w:type="dxa"/>
            <w:vMerge/>
          </w:tcPr>
          <w:p w14:paraId="4B72FA3D" w14:textId="77777777" w:rsidR="0043184E" w:rsidRPr="0010765C" w:rsidRDefault="0043184E" w:rsidP="00410396">
            <w:pPr>
              <w:rPr>
                <w:sz w:val="22"/>
                <w:szCs w:val="22"/>
              </w:rPr>
            </w:pPr>
          </w:p>
        </w:tc>
        <w:tc>
          <w:tcPr>
            <w:tcW w:w="1945" w:type="dxa"/>
            <w:vMerge/>
          </w:tcPr>
          <w:p w14:paraId="4B72FA3E" w14:textId="77777777" w:rsidR="0043184E" w:rsidRPr="0010765C" w:rsidRDefault="0043184E" w:rsidP="00410396">
            <w:pPr>
              <w:rPr>
                <w:sz w:val="22"/>
                <w:szCs w:val="22"/>
              </w:rPr>
            </w:pPr>
          </w:p>
        </w:tc>
        <w:tc>
          <w:tcPr>
            <w:tcW w:w="1504" w:type="dxa"/>
          </w:tcPr>
          <w:p w14:paraId="4B72FA3F" w14:textId="77777777" w:rsidR="0043184E" w:rsidRPr="0010765C" w:rsidRDefault="0043184E" w:rsidP="00410396">
            <w:pPr>
              <w:rPr>
                <w:sz w:val="22"/>
                <w:szCs w:val="22"/>
              </w:rPr>
            </w:pPr>
            <w:r w:rsidRPr="0010765C">
              <w:rPr>
                <w:sz w:val="22"/>
                <w:szCs w:val="22"/>
              </w:rPr>
              <w:t>3.3</w:t>
            </w:r>
          </w:p>
        </w:tc>
        <w:tc>
          <w:tcPr>
            <w:tcW w:w="4127" w:type="dxa"/>
          </w:tcPr>
          <w:p w14:paraId="4B72FA40" w14:textId="77777777" w:rsidR="0043184E" w:rsidRPr="0010765C" w:rsidRDefault="0043184E" w:rsidP="003D26AB">
            <w:pPr>
              <w:spacing w:line="240" w:lineRule="auto"/>
              <w:rPr>
                <w:sz w:val="22"/>
                <w:szCs w:val="22"/>
              </w:rPr>
            </w:pPr>
            <w:r w:rsidRPr="0010765C">
              <w:rPr>
                <w:sz w:val="22"/>
                <w:szCs w:val="22"/>
              </w:rPr>
              <w:t>Estimate and document uncertainty of measurement in accordance with workplace procedures</w:t>
            </w:r>
          </w:p>
        </w:tc>
        <w:tc>
          <w:tcPr>
            <w:tcW w:w="1359" w:type="dxa"/>
          </w:tcPr>
          <w:p w14:paraId="4B72FA41" w14:textId="77777777" w:rsidR="0043184E" w:rsidRPr="0010765C" w:rsidRDefault="0043184E" w:rsidP="003D26AB">
            <w:pPr>
              <w:spacing w:line="240" w:lineRule="auto"/>
              <w:rPr>
                <w:sz w:val="22"/>
                <w:szCs w:val="22"/>
              </w:rPr>
            </w:pPr>
          </w:p>
        </w:tc>
        <w:tc>
          <w:tcPr>
            <w:tcW w:w="1328" w:type="dxa"/>
          </w:tcPr>
          <w:p w14:paraId="4B72FA42" w14:textId="77777777" w:rsidR="0043184E" w:rsidRPr="0010765C" w:rsidRDefault="0043184E" w:rsidP="003D26AB">
            <w:pPr>
              <w:spacing w:line="240" w:lineRule="auto"/>
              <w:rPr>
                <w:sz w:val="22"/>
                <w:szCs w:val="22"/>
              </w:rPr>
            </w:pPr>
          </w:p>
        </w:tc>
        <w:tc>
          <w:tcPr>
            <w:tcW w:w="1358" w:type="dxa"/>
          </w:tcPr>
          <w:p w14:paraId="4B72FA43" w14:textId="415D80CE" w:rsidR="0043184E" w:rsidRPr="0010765C" w:rsidRDefault="0043184E" w:rsidP="003D26AB">
            <w:pPr>
              <w:spacing w:line="240" w:lineRule="auto"/>
              <w:rPr>
                <w:sz w:val="22"/>
                <w:szCs w:val="22"/>
              </w:rPr>
            </w:pPr>
          </w:p>
        </w:tc>
        <w:tc>
          <w:tcPr>
            <w:tcW w:w="1328" w:type="dxa"/>
          </w:tcPr>
          <w:p w14:paraId="4B72FA44" w14:textId="13FED61A" w:rsidR="00F9042E" w:rsidRPr="0010765C" w:rsidRDefault="00981485" w:rsidP="003D26AB">
            <w:pPr>
              <w:spacing w:line="240" w:lineRule="auto"/>
              <w:rPr>
                <w:sz w:val="22"/>
                <w:szCs w:val="22"/>
              </w:rPr>
            </w:pPr>
            <w:r>
              <w:rPr>
                <w:sz w:val="22"/>
                <w:szCs w:val="22"/>
              </w:rPr>
              <w:t>Step 17, 22</w:t>
            </w:r>
          </w:p>
          <w:p w14:paraId="4B72FA45" w14:textId="32686BC1" w:rsidR="00F9042E" w:rsidRPr="0010765C" w:rsidRDefault="00F9042E" w:rsidP="003D26AB">
            <w:pPr>
              <w:spacing w:line="240" w:lineRule="auto"/>
              <w:rPr>
                <w:sz w:val="22"/>
                <w:szCs w:val="22"/>
              </w:rPr>
            </w:pPr>
          </w:p>
        </w:tc>
      </w:tr>
      <w:tr w:rsidR="0043184E" w14:paraId="4B72FA4F" w14:textId="77777777" w:rsidTr="76AAF662">
        <w:tc>
          <w:tcPr>
            <w:tcW w:w="1043" w:type="dxa"/>
            <w:vMerge/>
          </w:tcPr>
          <w:p w14:paraId="4B72FA47" w14:textId="77777777" w:rsidR="0043184E" w:rsidRPr="0010765C" w:rsidRDefault="0043184E" w:rsidP="00410396">
            <w:pPr>
              <w:rPr>
                <w:sz w:val="22"/>
                <w:szCs w:val="22"/>
              </w:rPr>
            </w:pPr>
          </w:p>
        </w:tc>
        <w:tc>
          <w:tcPr>
            <w:tcW w:w="1945" w:type="dxa"/>
            <w:vMerge/>
          </w:tcPr>
          <w:p w14:paraId="4B72FA48" w14:textId="77777777" w:rsidR="0043184E" w:rsidRPr="0010765C" w:rsidRDefault="0043184E" w:rsidP="00410396">
            <w:pPr>
              <w:rPr>
                <w:sz w:val="22"/>
                <w:szCs w:val="22"/>
              </w:rPr>
            </w:pPr>
          </w:p>
        </w:tc>
        <w:tc>
          <w:tcPr>
            <w:tcW w:w="1504" w:type="dxa"/>
          </w:tcPr>
          <w:p w14:paraId="4B72FA49" w14:textId="77777777" w:rsidR="0043184E" w:rsidRPr="0010765C" w:rsidRDefault="0043184E" w:rsidP="00410396">
            <w:pPr>
              <w:rPr>
                <w:sz w:val="22"/>
                <w:szCs w:val="22"/>
              </w:rPr>
            </w:pPr>
            <w:r w:rsidRPr="0010765C">
              <w:rPr>
                <w:sz w:val="22"/>
                <w:szCs w:val="22"/>
              </w:rPr>
              <w:t>3.4</w:t>
            </w:r>
          </w:p>
        </w:tc>
        <w:tc>
          <w:tcPr>
            <w:tcW w:w="4127" w:type="dxa"/>
          </w:tcPr>
          <w:p w14:paraId="4B72FA4A" w14:textId="77777777" w:rsidR="0043184E" w:rsidRPr="0010765C" w:rsidRDefault="0043184E" w:rsidP="00410396">
            <w:pPr>
              <w:rPr>
                <w:sz w:val="22"/>
                <w:szCs w:val="22"/>
              </w:rPr>
            </w:pPr>
            <w:r w:rsidRPr="0010765C">
              <w:rPr>
                <w:sz w:val="22"/>
                <w:szCs w:val="22"/>
              </w:rPr>
              <w:t>Record all relevant details according to laboratory procedures and report results</w:t>
            </w:r>
          </w:p>
        </w:tc>
        <w:tc>
          <w:tcPr>
            <w:tcW w:w="1359" w:type="dxa"/>
          </w:tcPr>
          <w:p w14:paraId="4B72FA4B" w14:textId="77777777" w:rsidR="0043184E" w:rsidRPr="0010765C" w:rsidRDefault="0043184E" w:rsidP="00410396">
            <w:pPr>
              <w:rPr>
                <w:sz w:val="22"/>
                <w:szCs w:val="22"/>
              </w:rPr>
            </w:pPr>
          </w:p>
        </w:tc>
        <w:tc>
          <w:tcPr>
            <w:tcW w:w="1328" w:type="dxa"/>
          </w:tcPr>
          <w:p w14:paraId="4B72FA4C" w14:textId="77777777" w:rsidR="0043184E" w:rsidRPr="0010765C" w:rsidRDefault="0043184E" w:rsidP="00410396">
            <w:pPr>
              <w:rPr>
                <w:sz w:val="22"/>
                <w:szCs w:val="22"/>
              </w:rPr>
            </w:pPr>
          </w:p>
        </w:tc>
        <w:tc>
          <w:tcPr>
            <w:tcW w:w="1358" w:type="dxa"/>
          </w:tcPr>
          <w:p w14:paraId="4B72FA4D" w14:textId="77777777" w:rsidR="0043184E" w:rsidRPr="0010765C" w:rsidRDefault="0043184E" w:rsidP="00410396">
            <w:pPr>
              <w:rPr>
                <w:sz w:val="22"/>
                <w:szCs w:val="22"/>
              </w:rPr>
            </w:pPr>
          </w:p>
        </w:tc>
        <w:tc>
          <w:tcPr>
            <w:tcW w:w="1328" w:type="dxa"/>
          </w:tcPr>
          <w:p w14:paraId="4B72FA4E" w14:textId="1EAFB5F4" w:rsidR="0043184E" w:rsidRPr="0010765C" w:rsidRDefault="003D26AB" w:rsidP="00410396">
            <w:pPr>
              <w:rPr>
                <w:sz w:val="22"/>
                <w:szCs w:val="22"/>
              </w:rPr>
            </w:pPr>
            <w:proofErr w:type="spellStart"/>
            <w:r w:rsidRPr="0010765C">
              <w:rPr>
                <w:sz w:val="22"/>
                <w:szCs w:val="22"/>
              </w:rPr>
              <w:t>AllSci</w:t>
            </w:r>
            <w:proofErr w:type="spellEnd"/>
            <w:r w:rsidRPr="0010765C">
              <w:rPr>
                <w:sz w:val="22"/>
                <w:szCs w:val="22"/>
              </w:rPr>
              <w:t xml:space="preserve"> Laboratory Record </w:t>
            </w:r>
          </w:p>
        </w:tc>
      </w:tr>
      <w:tr w:rsidR="0043184E" w14:paraId="4B72FA59" w14:textId="77777777" w:rsidTr="76AAF662">
        <w:tc>
          <w:tcPr>
            <w:tcW w:w="1043" w:type="dxa"/>
            <w:vMerge/>
          </w:tcPr>
          <w:p w14:paraId="4B72FA50" w14:textId="77777777" w:rsidR="0043184E" w:rsidRPr="0010765C" w:rsidRDefault="0043184E" w:rsidP="00410396">
            <w:pPr>
              <w:rPr>
                <w:sz w:val="22"/>
                <w:szCs w:val="22"/>
              </w:rPr>
            </w:pPr>
          </w:p>
        </w:tc>
        <w:tc>
          <w:tcPr>
            <w:tcW w:w="1945" w:type="dxa"/>
            <w:vMerge/>
          </w:tcPr>
          <w:p w14:paraId="4B72FA51" w14:textId="77777777" w:rsidR="0043184E" w:rsidRPr="0010765C" w:rsidRDefault="0043184E" w:rsidP="00410396">
            <w:pPr>
              <w:rPr>
                <w:sz w:val="22"/>
                <w:szCs w:val="22"/>
              </w:rPr>
            </w:pPr>
          </w:p>
        </w:tc>
        <w:tc>
          <w:tcPr>
            <w:tcW w:w="1504" w:type="dxa"/>
          </w:tcPr>
          <w:p w14:paraId="4B72FA52" w14:textId="77777777" w:rsidR="0043184E" w:rsidRPr="0010765C" w:rsidRDefault="0043184E" w:rsidP="00410396">
            <w:pPr>
              <w:rPr>
                <w:sz w:val="22"/>
                <w:szCs w:val="22"/>
              </w:rPr>
            </w:pPr>
            <w:r w:rsidRPr="0010765C">
              <w:rPr>
                <w:sz w:val="22"/>
                <w:szCs w:val="22"/>
              </w:rPr>
              <w:t>3.5</w:t>
            </w:r>
          </w:p>
        </w:tc>
        <w:tc>
          <w:tcPr>
            <w:tcW w:w="4127" w:type="dxa"/>
          </w:tcPr>
          <w:p w14:paraId="4B72FA53" w14:textId="77777777" w:rsidR="0043184E" w:rsidRPr="0010765C" w:rsidRDefault="0043184E" w:rsidP="00410396">
            <w:pPr>
              <w:rPr>
                <w:sz w:val="22"/>
                <w:szCs w:val="22"/>
              </w:rPr>
            </w:pPr>
            <w:r w:rsidRPr="0010765C">
              <w:rPr>
                <w:sz w:val="22"/>
                <w:szCs w:val="22"/>
              </w:rPr>
              <w:t>Report concentration with appropriate units</w:t>
            </w:r>
          </w:p>
        </w:tc>
        <w:tc>
          <w:tcPr>
            <w:tcW w:w="1359" w:type="dxa"/>
          </w:tcPr>
          <w:p w14:paraId="4B72FA54" w14:textId="77777777" w:rsidR="0043184E" w:rsidRPr="0010765C" w:rsidRDefault="0043184E" w:rsidP="00410396">
            <w:pPr>
              <w:rPr>
                <w:sz w:val="22"/>
                <w:szCs w:val="22"/>
              </w:rPr>
            </w:pPr>
          </w:p>
        </w:tc>
        <w:tc>
          <w:tcPr>
            <w:tcW w:w="1328" w:type="dxa"/>
          </w:tcPr>
          <w:p w14:paraId="4B72FA55" w14:textId="77777777" w:rsidR="0043184E" w:rsidRPr="0010765C" w:rsidRDefault="0043184E" w:rsidP="00410396">
            <w:pPr>
              <w:rPr>
                <w:sz w:val="22"/>
                <w:szCs w:val="22"/>
              </w:rPr>
            </w:pPr>
          </w:p>
        </w:tc>
        <w:tc>
          <w:tcPr>
            <w:tcW w:w="1358" w:type="dxa"/>
          </w:tcPr>
          <w:p w14:paraId="4B72FA56" w14:textId="77777777" w:rsidR="0043184E" w:rsidRPr="0010765C" w:rsidRDefault="0043184E" w:rsidP="00410396">
            <w:pPr>
              <w:rPr>
                <w:sz w:val="22"/>
                <w:szCs w:val="22"/>
              </w:rPr>
            </w:pPr>
          </w:p>
        </w:tc>
        <w:tc>
          <w:tcPr>
            <w:tcW w:w="1328" w:type="dxa"/>
          </w:tcPr>
          <w:p w14:paraId="6B69A659" w14:textId="77777777" w:rsidR="0043184E" w:rsidRDefault="003D26AB" w:rsidP="003D26AB">
            <w:pPr>
              <w:rPr>
                <w:sz w:val="22"/>
                <w:szCs w:val="22"/>
              </w:rPr>
            </w:pPr>
            <w:proofErr w:type="spellStart"/>
            <w:r w:rsidRPr="0010765C">
              <w:rPr>
                <w:sz w:val="22"/>
                <w:szCs w:val="22"/>
              </w:rPr>
              <w:t>AllSci</w:t>
            </w:r>
            <w:proofErr w:type="spellEnd"/>
            <w:r w:rsidRPr="0010765C">
              <w:rPr>
                <w:sz w:val="22"/>
                <w:szCs w:val="22"/>
              </w:rPr>
              <w:t xml:space="preserve"> Laboratory Record </w:t>
            </w:r>
            <w:r w:rsidR="00F9042E" w:rsidRPr="0010765C">
              <w:rPr>
                <w:sz w:val="22"/>
                <w:szCs w:val="22"/>
              </w:rPr>
              <w:t>2k, 3o</w:t>
            </w:r>
            <w:r w:rsidRPr="0010765C">
              <w:rPr>
                <w:sz w:val="22"/>
                <w:szCs w:val="22"/>
              </w:rPr>
              <w:t>, 4v</w:t>
            </w:r>
          </w:p>
          <w:p w14:paraId="4B72FA58" w14:textId="10047911" w:rsidR="007E3C12" w:rsidRPr="0010765C" w:rsidRDefault="007E3C12" w:rsidP="003D26AB">
            <w:pPr>
              <w:rPr>
                <w:sz w:val="22"/>
                <w:szCs w:val="22"/>
              </w:rPr>
            </w:pPr>
            <w:r w:rsidRPr="0010765C">
              <w:rPr>
                <w:rStyle w:val="normaltextrun"/>
                <w:rFonts w:ascii="Calibri" w:hAnsi="Calibri" w:cs="Calibri"/>
                <w:color w:val="000000"/>
                <w:sz w:val="22"/>
                <w:szCs w:val="22"/>
                <w:shd w:val="clear" w:color="auto" w:fill="FFFFFF"/>
              </w:rPr>
              <w:t>Calculation worksheet</w:t>
            </w:r>
          </w:p>
        </w:tc>
      </w:tr>
      <w:tr w:rsidR="0043184E" w14:paraId="4B72FA62" w14:textId="77777777" w:rsidTr="76AAF662">
        <w:tc>
          <w:tcPr>
            <w:tcW w:w="1043" w:type="dxa"/>
            <w:vMerge w:val="restart"/>
          </w:tcPr>
          <w:p w14:paraId="4B72FA5A" w14:textId="77777777" w:rsidR="0043184E" w:rsidRPr="0010765C" w:rsidRDefault="0043184E" w:rsidP="00410396">
            <w:pPr>
              <w:rPr>
                <w:sz w:val="22"/>
                <w:szCs w:val="22"/>
              </w:rPr>
            </w:pPr>
            <w:r w:rsidRPr="0010765C">
              <w:rPr>
                <w:sz w:val="22"/>
                <w:szCs w:val="22"/>
              </w:rPr>
              <w:t>4</w:t>
            </w:r>
          </w:p>
        </w:tc>
        <w:tc>
          <w:tcPr>
            <w:tcW w:w="1945" w:type="dxa"/>
            <w:vMerge w:val="restart"/>
          </w:tcPr>
          <w:p w14:paraId="4B72FA5B" w14:textId="77777777" w:rsidR="0043184E" w:rsidRPr="0010765C" w:rsidRDefault="0043184E" w:rsidP="00410396">
            <w:pPr>
              <w:rPr>
                <w:sz w:val="22"/>
                <w:szCs w:val="22"/>
              </w:rPr>
            </w:pPr>
            <w:r w:rsidRPr="0010765C">
              <w:rPr>
                <w:sz w:val="22"/>
                <w:szCs w:val="22"/>
              </w:rPr>
              <w:t>Monitor the quality of laboratory solutions</w:t>
            </w:r>
          </w:p>
        </w:tc>
        <w:tc>
          <w:tcPr>
            <w:tcW w:w="1504" w:type="dxa"/>
          </w:tcPr>
          <w:p w14:paraId="4B72FA5C" w14:textId="77777777" w:rsidR="0043184E" w:rsidRPr="0010765C" w:rsidRDefault="0043184E" w:rsidP="00410396">
            <w:pPr>
              <w:rPr>
                <w:sz w:val="22"/>
                <w:szCs w:val="22"/>
              </w:rPr>
            </w:pPr>
            <w:r w:rsidRPr="0010765C">
              <w:rPr>
                <w:sz w:val="22"/>
                <w:szCs w:val="22"/>
              </w:rPr>
              <w:t>4.1</w:t>
            </w:r>
          </w:p>
        </w:tc>
        <w:tc>
          <w:tcPr>
            <w:tcW w:w="4127" w:type="dxa"/>
          </w:tcPr>
          <w:p w14:paraId="4B72FA5D" w14:textId="77777777" w:rsidR="0043184E" w:rsidRPr="0010765C" w:rsidRDefault="0043184E" w:rsidP="00410396">
            <w:pPr>
              <w:rPr>
                <w:sz w:val="22"/>
                <w:szCs w:val="22"/>
              </w:rPr>
            </w:pPr>
            <w:r w:rsidRPr="0010765C">
              <w:rPr>
                <w:sz w:val="22"/>
                <w:szCs w:val="22"/>
              </w:rPr>
              <w:t>Check solutions for visual deterioration and expiry date</w:t>
            </w:r>
          </w:p>
        </w:tc>
        <w:tc>
          <w:tcPr>
            <w:tcW w:w="1359" w:type="dxa"/>
          </w:tcPr>
          <w:p w14:paraId="4B72FA5E" w14:textId="77777777" w:rsidR="0043184E" w:rsidRPr="0010765C" w:rsidRDefault="0043184E" w:rsidP="00410396">
            <w:pPr>
              <w:rPr>
                <w:sz w:val="22"/>
                <w:szCs w:val="22"/>
              </w:rPr>
            </w:pPr>
          </w:p>
        </w:tc>
        <w:tc>
          <w:tcPr>
            <w:tcW w:w="1328" w:type="dxa"/>
          </w:tcPr>
          <w:p w14:paraId="4B72FA5F" w14:textId="3C407DFC" w:rsidR="0043184E" w:rsidRPr="0010765C" w:rsidRDefault="003711E8" w:rsidP="00410396">
            <w:pPr>
              <w:rPr>
                <w:sz w:val="22"/>
                <w:szCs w:val="22"/>
              </w:rPr>
            </w:pPr>
            <w:r w:rsidRPr="0010765C">
              <w:rPr>
                <w:sz w:val="22"/>
                <w:szCs w:val="22"/>
              </w:rPr>
              <w:t xml:space="preserve">Q </w:t>
            </w:r>
            <w:r w:rsidR="00F9042E" w:rsidRPr="0010765C">
              <w:rPr>
                <w:sz w:val="22"/>
                <w:szCs w:val="22"/>
              </w:rPr>
              <w:t>32</w:t>
            </w:r>
          </w:p>
        </w:tc>
        <w:tc>
          <w:tcPr>
            <w:tcW w:w="1358" w:type="dxa"/>
          </w:tcPr>
          <w:p w14:paraId="4B72FA60" w14:textId="24AD0517" w:rsidR="0043184E" w:rsidRPr="0010765C" w:rsidRDefault="00433855" w:rsidP="00410396">
            <w:pPr>
              <w:rPr>
                <w:sz w:val="22"/>
                <w:szCs w:val="22"/>
              </w:rPr>
            </w:pPr>
            <w:r w:rsidRPr="0010765C">
              <w:rPr>
                <w:sz w:val="22"/>
                <w:szCs w:val="22"/>
              </w:rPr>
              <w:t>Report 4 Q1</w:t>
            </w:r>
          </w:p>
        </w:tc>
        <w:tc>
          <w:tcPr>
            <w:tcW w:w="1328" w:type="dxa"/>
          </w:tcPr>
          <w:p w14:paraId="4B72FA61" w14:textId="41CBFC81" w:rsidR="0043184E" w:rsidRPr="0010765C" w:rsidRDefault="00981485" w:rsidP="00410396">
            <w:pPr>
              <w:rPr>
                <w:sz w:val="22"/>
                <w:szCs w:val="22"/>
              </w:rPr>
            </w:pPr>
            <w:r>
              <w:rPr>
                <w:sz w:val="22"/>
                <w:szCs w:val="22"/>
              </w:rPr>
              <w:t>Step 25</w:t>
            </w:r>
          </w:p>
        </w:tc>
      </w:tr>
      <w:tr w:rsidR="0043184E" w14:paraId="4B72FA6B" w14:textId="77777777" w:rsidTr="76AAF662">
        <w:tc>
          <w:tcPr>
            <w:tcW w:w="1043" w:type="dxa"/>
            <w:vMerge/>
          </w:tcPr>
          <w:p w14:paraId="4B72FA63" w14:textId="77777777" w:rsidR="0043184E" w:rsidRPr="0010765C" w:rsidRDefault="0043184E" w:rsidP="00410396">
            <w:pPr>
              <w:rPr>
                <w:sz w:val="22"/>
                <w:szCs w:val="22"/>
              </w:rPr>
            </w:pPr>
          </w:p>
        </w:tc>
        <w:tc>
          <w:tcPr>
            <w:tcW w:w="1945" w:type="dxa"/>
            <w:vMerge/>
          </w:tcPr>
          <w:p w14:paraId="4B72FA64" w14:textId="77777777" w:rsidR="0043184E" w:rsidRPr="0010765C" w:rsidRDefault="0043184E" w:rsidP="00410396">
            <w:pPr>
              <w:rPr>
                <w:sz w:val="22"/>
                <w:szCs w:val="22"/>
              </w:rPr>
            </w:pPr>
          </w:p>
        </w:tc>
        <w:tc>
          <w:tcPr>
            <w:tcW w:w="1504" w:type="dxa"/>
          </w:tcPr>
          <w:p w14:paraId="4B72FA65" w14:textId="77777777" w:rsidR="0043184E" w:rsidRPr="0010765C" w:rsidRDefault="0043184E" w:rsidP="00410396">
            <w:pPr>
              <w:rPr>
                <w:sz w:val="22"/>
                <w:szCs w:val="22"/>
              </w:rPr>
            </w:pPr>
            <w:r w:rsidRPr="0010765C">
              <w:rPr>
                <w:sz w:val="22"/>
                <w:szCs w:val="22"/>
              </w:rPr>
              <w:t>4.2</w:t>
            </w:r>
          </w:p>
        </w:tc>
        <w:tc>
          <w:tcPr>
            <w:tcW w:w="4127" w:type="dxa"/>
          </w:tcPr>
          <w:p w14:paraId="4B72FA66" w14:textId="77777777" w:rsidR="0043184E" w:rsidRPr="0010765C" w:rsidRDefault="0043184E" w:rsidP="00410396">
            <w:pPr>
              <w:rPr>
                <w:sz w:val="22"/>
                <w:szCs w:val="22"/>
              </w:rPr>
            </w:pPr>
            <w:r w:rsidRPr="0010765C">
              <w:rPr>
                <w:sz w:val="22"/>
                <w:szCs w:val="22"/>
              </w:rPr>
              <w:t>Record details and label solutions according to laboratory procedures</w:t>
            </w:r>
          </w:p>
        </w:tc>
        <w:tc>
          <w:tcPr>
            <w:tcW w:w="1359" w:type="dxa"/>
          </w:tcPr>
          <w:p w14:paraId="4B72FA67" w14:textId="77777777" w:rsidR="0043184E" w:rsidRPr="0010765C" w:rsidRDefault="0043184E" w:rsidP="00410396">
            <w:pPr>
              <w:rPr>
                <w:sz w:val="22"/>
                <w:szCs w:val="22"/>
              </w:rPr>
            </w:pPr>
          </w:p>
        </w:tc>
        <w:tc>
          <w:tcPr>
            <w:tcW w:w="1328" w:type="dxa"/>
          </w:tcPr>
          <w:p w14:paraId="4B72FA68" w14:textId="77777777" w:rsidR="0043184E" w:rsidRPr="0010765C" w:rsidRDefault="0043184E" w:rsidP="00410396">
            <w:pPr>
              <w:rPr>
                <w:sz w:val="22"/>
                <w:szCs w:val="22"/>
              </w:rPr>
            </w:pPr>
          </w:p>
        </w:tc>
        <w:tc>
          <w:tcPr>
            <w:tcW w:w="1358" w:type="dxa"/>
          </w:tcPr>
          <w:p w14:paraId="4B72FA69" w14:textId="0DD679D7" w:rsidR="0043184E" w:rsidRPr="0010765C" w:rsidRDefault="00433855" w:rsidP="00410396">
            <w:pPr>
              <w:rPr>
                <w:sz w:val="22"/>
                <w:szCs w:val="22"/>
              </w:rPr>
            </w:pPr>
            <w:r w:rsidRPr="0010765C">
              <w:rPr>
                <w:sz w:val="22"/>
                <w:szCs w:val="22"/>
              </w:rPr>
              <w:t>Report 4 Q2</w:t>
            </w:r>
          </w:p>
        </w:tc>
        <w:tc>
          <w:tcPr>
            <w:tcW w:w="1328" w:type="dxa"/>
          </w:tcPr>
          <w:p w14:paraId="4B72FA6A" w14:textId="59964011" w:rsidR="0043184E" w:rsidRPr="0010765C" w:rsidRDefault="00F178E9" w:rsidP="00410396">
            <w:pPr>
              <w:rPr>
                <w:sz w:val="22"/>
                <w:szCs w:val="22"/>
              </w:rPr>
            </w:pPr>
            <w:proofErr w:type="spellStart"/>
            <w:r w:rsidRPr="0010765C">
              <w:rPr>
                <w:sz w:val="22"/>
                <w:szCs w:val="22"/>
              </w:rPr>
              <w:t>AllSci</w:t>
            </w:r>
            <w:proofErr w:type="spellEnd"/>
            <w:r w:rsidRPr="0010765C">
              <w:rPr>
                <w:sz w:val="22"/>
                <w:szCs w:val="22"/>
              </w:rPr>
              <w:t xml:space="preserve"> Laboratory Record 5</w:t>
            </w:r>
          </w:p>
        </w:tc>
      </w:tr>
      <w:tr w:rsidR="0043184E" w14:paraId="4B72FA74" w14:textId="77777777" w:rsidTr="76AAF662">
        <w:tc>
          <w:tcPr>
            <w:tcW w:w="1043" w:type="dxa"/>
            <w:vMerge w:val="restart"/>
          </w:tcPr>
          <w:p w14:paraId="4B72FA6C" w14:textId="77777777" w:rsidR="0043184E" w:rsidRPr="0010765C" w:rsidRDefault="0043184E" w:rsidP="00410396">
            <w:pPr>
              <w:rPr>
                <w:sz w:val="22"/>
                <w:szCs w:val="22"/>
              </w:rPr>
            </w:pPr>
            <w:r w:rsidRPr="0010765C">
              <w:rPr>
                <w:sz w:val="22"/>
                <w:szCs w:val="22"/>
              </w:rPr>
              <w:t>5</w:t>
            </w:r>
          </w:p>
        </w:tc>
        <w:tc>
          <w:tcPr>
            <w:tcW w:w="1945" w:type="dxa"/>
            <w:vMerge w:val="restart"/>
          </w:tcPr>
          <w:p w14:paraId="4B72FA6D" w14:textId="77777777" w:rsidR="0043184E" w:rsidRPr="0010765C" w:rsidRDefault="0043184E" w:rsidP="00410396">
            <w:pPr>
              <w:rPr>
                <w:sz w:val="22"/>
                <w:szCs w:val="22"/>
              </w:rPr>
            </w:pPr>
            <w:r w:rsidRPr="0010765C">
              <w:rPr>
                <w:sz w:val="22"/>
                <w:szCs w:val="22"/>
              </w:rPr>
              <w:t>Maintain a safe work environment</w:t>
            </w:r>
          </w:p>
        </w:tc>
        <w:tc>
          <w:tcPr>
            <w:tcW w:w="1504" w:type="dxa"/>
          </w:tcPr>
          <w:p w14:paraId="4B72FA6E" w14:textId="77777777" w:rsidR="0043184E" w:rsidRPr="0010765C" w:rsidRDefault="0043184E" w:rsidP="00410396">
            <w:pPr>
              <w:rPr>
                <w:sz w:val="22"/>
                <w:szCs w:val="22"/>
              </w:rPr>
            </w:pPr>
            <w:r w:rsidRPr="0010765C">
              <w:rPr>
                <w:sz w:val="22"/>
                <w:szCs w:val="22"/>
              </w:rPr>
              <w:t>5.1</w:t>
            </w:r>
          </w:p>
        </w:tc>
        <w:tc>
          <w:tcPr>
            <w:tcW w:w="4127" w:type="dxa"/>
          </w:tcPr>
          <w:p w14:paraId="4B72FA6F" w14:textId="77777777" w:rsidR="0043184E" w:rsidRPr="0010765C" w:rsidRDefault="0043184E" w:rsidP="00410396">
            <w:pPr>
              <w:rPr>
                <w:sz w:val="22"/>
                <w:szCs w:val="22"/>
              </w:rPr>
            </w:pPr>
            <w:r w:rsidRPr="0010765C">
              <w:rPr>
                <w:sz w:val="22"/>
                <w:szCs w:val="22"/>
              </w:rPr>
              <w:t>Use established safe work practices and personal protective equipment (PPE) to ensure personal safety and that of other laboratory personnel</w:t>
            </w:r>
          </w:p>
        </w:tc>
        <w:tc>
          <w:tcPr>
            <w:tcW w:w="1359" w:type="dxa"/>
          </w:tcPr>
          <w:p w14:paraId="4B72FA70" w14:textId="4AD0998E" w:rsidR="0043184E" w:rsidRPr="0010765C" w:rsidRDefault="0043184E" w:rsidP="00410396">
            <w:pPr>
              <w:rPr>
                <w:sz w:val="22"/>
                <w:szCs w:val="22"/>
              </w:rPr>
            </w:pPr>
          </w:p>
        </w:tc>
        <w:tc>
          <w:tcPr>
            <w:tcW w:w="1328" w:type="dxa"/>
          </w:tcPr>
          <w:p w14:paraId="4B72FA71" w14:textId="77777777" w:rsidR="0043184E" w:rsidRPr="0010765C" w:rsidRDefault="0043184E" w:rsidP="00410396">
            <w:pPr>
              <w:rPr>
                <w:sz w:val="22"/>
                <w:szCs w:val="22"/>
              </w:rPr>
            </w:pPr>
          </w:p>
        </w:tc>
        <w:tc>
          <w:tcPr>
            <w:tcW w:w="1358" w:type="dxa"/>
          </w:tcPr>
          <w:p w14:paraId="4B72FA72" w14:textId="77777777" w:rsidR="0043184E" w:rsidRPr="0010765C" w:rsidRDefault="0043184E" w:rsidP="00410396">
            <w:pPr>
              <w:rPr>
                <w:sz w:val="22"/>
                <w:szCs w:val="22"/>
              </w:rPr>
            </w:pPr>
          </w:p>
        </w:tc>
        <w:tc>
          <w:tcPr>
            <w:tcW w:w="1328" w:type="dxa"/>
          </w:tcPr>
          <w:p w14:paraId="4B72FA73" w14:textId="2E119738" w:rsidR="0043184E" w:rsidRPr="0010765C" w:rsidRDefault="00981485" w:rsidP="00410396">
            <w:pPr>
              <w:rPr>
                <w:sz w:val="22"/>
                <w:szCs w:val="22"/>
              </w:rPr>
            </w:pPr>
            <w:r>
              <w:rPr>
                <w:sz w:val="22"/>
                <w:szCs w:val="22"/>
              </w:rPr>
              <w:t>Steps 7-24</w:t>
            </w:r>
          </w:p>
        </w:tc>
      </w:tr>
      <w:tr w:rsidR="0043184E" w14:paraId="4B72FA7E" w14:textId="77777777" w:rsidTr="76AAF662">
        <w:tc>
          <w:tcPr>
            <w:tcW w:w="1043" w:type="dxa"/>
            <w:vMerge/>
          </w:tcPr>
          <w:p w14:paraId="4B72FA75" w14:textId="77777777" w:rsidR="0043184E" w:rsidRPr="0010765C" w:rsidRDefault="0043184E" w:rsidP="00410396">
            <w:pPr>
              <w:rPr>
                <w:sz w:val="22"/>
                <w:szCs w:val="22"/>
              </w:rPr>
            </w:pPr>
          </w:p>
        </w:tc>
        <w:tc>
          <w:tcPr>
            <w:tcW w:w="1945" w:type="dxa"/>
            <w:vMerge/>
          </w:tcPr>
          <w:p w14:paraId="4B72FA76" w14:textId="77777777" w:rsidR="0043184E" w:rsidRPr="0010765C" w:rsidRDefault="0043184E" w:rsidP="00410396">
            <w:pPr>
              <w:rPr>
                <w:sz w:val="22"/>
                <w:szCs w:val="22"/>
              </w:rPr>
            </w:pPr>
          </w:p>
        </w:tc>
        <w:tc>
          <w:tcPr>
            <w:tcW w:w="1504" w:type="dxa"/>
          </w:tcPr>
          <w:p w14:paraId="4B72FA77" w14:textId="77777777" w:rsidR="0043184E" w:rsidRPr="0010765C" w:rsidRDefault="0043184E" w:rsidP="00410396">
            <w:pPr>
              <w:rPr>
                <w:sz w:val="22"/>
                <w:szCs w:val="22"/>
              </w:rPr>
            </w:pPr>
            <w:r w:rsidRPr="0010765C">
              <w:rPr>
                <w:sz w:val="22"/>
                <w:szCs w:val="22"/>
              </w:rPr>
              <w:t>5.2</w:t>
            </w:r>
          </w:p>
        </w:tc>
        <w:tc>
          <w:tcPr>
            <w:tcW w:w="4127" w:type="dxa"/>
          </w:tcPr>
          <w:p w14:paraId="4B72FA78" w14:textId="77777777" w:rsidR="0043184E" w:rsidRPr="0010765C" w:rsidRDefault="0043184E" w:rsidP="00410396">
            <w:pPr>
              <w:rPr>
                <w:sz w:val="22"/>
                <w:szCs w:val="22"/>
              </w:rPr>
            </w:pPr>
            <w:r w:rsidRPr="0010765C">
              <w:rPr>
                <w:sz w:val="22"/>
                <w:szCs w:val="22"/>
              </w:rPr>
              <w:t>Clean up spills using appropriate techniques to protect personnel, work area and environment</w:t>
            </w:r>
          </w:p>
        </w:tc>
        <w:tc>
          <w:tcPr>
            <w:tcW w:w="1359" w:type="dxa"/>
          </w:tcPr>
          <w:p w14:paraId="4B72FA79" w14:textId="77777777" w:rsidR="0043184E" w:rsidRPr="0010765C" w:rsidRDefault="0043184E" w:rsidP="00410396">
            <w:pPr>
              <w:rPr>
                <w:sz w:val="22"/>
                <w:szCs w:val="22"/>
              </w:rPr>
            </w:pPr>
          </w:p>
        </w:tc>
        <w:tc>
          <w:tcPr>
            <w:tcW w:w="1328" w:type="dxa"/>
          </w:tcPr>
          <w:p w14:paraId="4B72FA7A" w14:textId="5E20CD4A" w:rsidR="0043184E" w:rsidRPr="0010765C" w:rsidRDefault="003711E8" w:rsidP="00410396">
            <w:pPr>
              <w:rPr>
                <w:sz w:val="22"/>
                <w:szCs w:val="22"/>
              </w:rPr>
            </w:pPr>
            <w:r w:rsidRPr="0010765C">
              <w:rPr>
                <w:sz w:val="22"/>
                <w:szCs w:val="22"/>
              </w:rPr>
              <w:t xml:space="preserve">Q </w:t>
            </w:r>
            <w:r w:rsidR="00F9042E" w:rsidRPr="0010765C">
              <w:rPr>
                <w:sz w:val="22"/>
                <w:szCs w:val="22"/>
              </w:rPr>
              <w:t>20, 22</w:t>
            </w:r>
          </w:p>
        </w:tc>
        <w:tc>
          <w:tcPr>
            <w:tcW w:w="1358" w:type="dxa"/>
          </w:tcPr>
          <w:p w14:paraId="4B72FA7B" w14:textId="5C340EAE" w:rsidR="0043184E" w:rsidRPr="0010765C" w:rsidRDefault="009B19FA" w:rsidP="009B19FA">
            <w:pPr>
              <w:rPr>
                <w:sz w:val="22"/>
                <w:szCs w:val="22"/>
              </w:rPr>
            </w:pPr>
            <w:r>
              <w:rPr>
                <w:sz w:val="22"/>
                <w:szCs w:val="22"/>
              </w:rPr>
              <w:t>Report 4</w:t>
            </w:r>
            <w:r w:rsidR="00410396" w:rsidRPr="0010765C">
              <w:rPr>
                <w:sz w:val="22"/>
                <w:szCs w:val="22"/>
              </w:rPr>
              <w:t xml:space="preserve"> Q</w:t>
            </w:r>
            <w:r w:rsidR="76AAF662" w:rsidRPr="0010765C">
              <w:rPr>
                <w:sz w:val="22"/>
                <w:szCs w:val="22"/>
              </w:rPr>
              <w:t>5</w:t>
            </w:r>
          </w:p>
        </w:tc>
        <w:tc>
          <w:tcPr>
            <w:tcW w:w="1328" w:type="dxa"/>
          </w:tcPr>
          <w:p w14:paraId="4B72FA7C" w14:textId="517BCCED" w:rsidR="0043184E" w:rsidRPr="0010765C" w:rsidRDefault="00981485" w:rsidP="00410396">
            <w:pPr>
              <w:rPr>
                <w:sz w:val="22"/>
                <w:szCs w:val="22"/>
              </w:rPr>
            </w:pPr>
            <w:r>
              <w:rPr>
                <w:sz w:val="22"/>
                <w:szCs w:val="22"/>
              </w:rPr>
              <w:t>Step 24</w:t>
            </w:r>
          </w:p>
          <w:p w14:paraId="4B72FA7D" w14:textId="157175D2" w:rsidR="00F9042E" w:rsidRPr="0010765C" w:rsidRDefault="00F9042E" w:rsidP="00410396">
            <w:pPr>
              <w:rPr>
                <w:sz w:val="22"/>
                <w:szCs w:val="22"/>
              </w:rPr>
            </w:pPr>
          </w:p>
        </w:tc>
      </w:tr>
      <w:tr w:rsidR="0043184E" w14:paraId="4B72FA87" w14:textId="77777777" w:rsidTr="76AAF662">
        <w:tc>
          <w:tcPr>
            <w:tcW w:w="1043" w:type="dxa"/>
            <w:vMerge/>
          </w:tcPr>
          <w:p w14:paraId="4B72FA7F" w14:textId="77777777" w:rsidR="0043184E" w:rsidRPr="0010765C" w:rsidRDefault="0043184E" w:rsidP="00410396">
            <w:pPr>
              <w:rPr>
                <w:sz w:val="22"/>
                <w:szCs w:val="22"/>
              </w:rPr>
            </w:pPr>
          </w:p>
        </w:tc>
        <w:tc>
          <w:tcPr>
            <w:tcW w:w="1945" w:type="dxa"/>
            <w:vMerge/>
          </w:tcPr>
          <w:p w14:paraId="4B72FA80" w14:textId="77777777" w:rsidR="0043184E" w:rsidRPr="0010765C" w:rsidRDefault="0043184E" w:rsidP="00410396">
            <w:pPr>
              <w:rPr>
                <w:sz w:val="22"/>
                <w:szCs w:val="22"/>
              </w:rPr>
            </w:pPr>
          </w:p>
        </w:tc>
        <w:tc>
          <w:tcPr>
            <w:tcW w:w="1504" w:type="dxa"/>
          </w:tcPr>
          <w:p w14:paraId="4B72FA81" w14:textId="77777777" w:rsidR="0043184E" w:rsidRPr="0010765C" w:rsidRDefault="0043184E" w:rsidP="00410396">
            <w:pPr>
              <w:rPr>
                <w:sz w:val="22"/>
                <w:szCs w:val="22"/>
              </w:rPr>
            </w:pPr>
            <w:r w:rsidRPr="0010765C">
              <w:rPr>
                <w:sz w:val="22"/>
                <w:szCs w:val="22"/>
              </w:rPr>
              <w:t>5.3</w:t>
            </w:r>
          </w:p>
        </w:tc>
        <w:tc>
          <w:tcPr>
            <w:tcW w:w="4127" w:type="dxa"/>
          </w:tcPr>
          <w:p w14:paraId="4B72FA82" w14:textId="77777777" w:rsidR="0043184E" w:rsidRPr="0010765C" w:rsidRDefault="0043184E" w:rsidP="00410396">
            <w:pPr>
              <w:rPr>
                <w:sz w:val="22"/>
                <w:szCs w:val="22"/>
              </w:rPr>
            </w:pPr>
            <w:r w:rsidRPr="0010765C">
              <w:rPr>
                <w:sz w:val="22"/>
                <w:szCs w:val="22"/>
              </w:rPr>
              <w:t>Minimise generation of waste and environmental impacts</w:t>
            </w:r>
          </w:p>
        </w:tc>
        <w:tc>
          <w:tcPr>
            <w:tcW w:w="1359" w:type="dxa"/>
          </w:tcPr>
          <w:p w14:paraId="4B72FA83" w14:textId="77777777" w:rsidR="0043184E" w:rsidRPr="0010765C" w:rsidRDefault="0043184E" w:rsidP="00410396">
            <w:pPr>
              <w:rPr>
                <w:sz w:val="22"/>
                <w:szCs w:val="22"/>
              </w:rPr>
            </w:pPr>
          </w:p>
        </w:tc>
        <w:tc>
          <w:tcPr>
            <w:tcW w:w="1328" w:type="dxa"/>
          </w:tcPr>
          <w:p w14:paraId="4B72FA84" w14:textId="52CA636F" w:rsidR="0043184E" w:rsidRPr="0010765C" w:rsidRDefault="003711E8" w:rsidP="00410396">
            <w:pPr>
              <w:rPr>
                <w:sz w:val="22"/>
                <w:szCs w:val="22"/>
              </w:rPr>
            </w:pPr>
            <w:r w:rsidRPr="0010765C">
              <w:rPr>
                <w:sz w:val="22"/>
                <w:szCs w:val="22"/>
              </w:rPr>
              <w:t xml:space="preserve">Q </w:t>
            </w:r>
            <w:r w:rsidR="008630CF">
              <w:rPr>
                <w:sz w:val="22"/>
                <w:szCs w:val="22"/>
              </w:rPr>
              <w:t xml:space="preserve">44, </w:t>
            </w:r>
            <w:r w:rsidR="00F9042E" w:rsidRPr="0010765C">
              <w:rPr>
                <w:sz w:val="22"/>
                <w:szCs w:val="22"/>
              </w:rPr>
              <w:t>45</w:t>
            </w:r>
          </w:p>
        </w:tc>
        <w:tc>
          <w:tcPr>
            <w:tcW w:w="1358" w:type="dxa"/>
          </w:tcPr>
          <w:p w14:paraId="4B72FA85" w14:textId="0936CAB8" w:rsidR="0043184E" w:rsidRPr="0010765C" w:rsidRDefault="00410396" w:rsidP="00410396">
            <w:pPr>
              <w:rPr>
                <w:sz w:val="22"/>
                <w:szCs w:val="22"/>
              </w:rPr>
            </w:pPr>
            <w:r w:rsidRPr="0010765C">
              <w:rPr>
                <w:sz w:val="22"/>
                <w:szCs w:val="22"/>
              </w:rPr>
              <w:t>Report 4 Q</w:t>
            </w:r>
            <w:r w:rsidR="76AAF662" w:rsidRPr="0010765C">
              <w:rPr>
                <w:sz w:val="22"/>
                <w:szCs w:val="22"/>
              </w:rPr>
              <w:t>6</w:t>
            </w:r>
          </w:p>
        </w:tc>
        <w:tc>
          <w:tcPr>
            <w:tcW w:w="1328" w:type="dxa"/>
          </w:tcPr>
          <w:p w14:paraId="4B72FA86" w14:textId="7D8845AE" w:rsidR="0043184E" w:rsidRPr="0010765C" w:rsidRDefault="00981485" w:rsidP="00410396">
            <w:pPr>
              <w:rPr>
                <w:sz w:val="22"/>
                <w:szCs w:val="22"/>
              </w:rPr>
            </w:pPr>
            <w:r>
              <w:rPr>
                <w:sz w:val="22"/>
                <w:szCs w:val="22"/>
              </w:rPr>
              <w:t>Step 10</w:t>
            </w:r>
          </w:p>
        </w:tc>
      </w:tr>
      <w:tr w:rsidR="0043184E" w14:paraId="4B72FA90" w14:textId="77777777" w:rsidTr="76AAF662">
        <w:tc>
          <w:tcPr>
            <w:tcW w:w="1043" w:type="dxa"/>
            <w:vMerge/>
          </w:tcPr>
          <w:p w14:paraId="4B72FA88" w14:textId="77777777" w:rsidR="0043184E" w:rsidRPr="0010765C" w:rsidRDefault="0043184E" w:rsidP="00410396">
            <w:pPr>
              <w:rPr>
                <w:sz w:val="22"/>
                <w:szCs w:val="22"/>
              </w:rPr>
            </w:pPr>
          </w:p>
        </w:tc>
        <w:tc>
          <w:tcPr>
            <w:tcW w:w="1945" w:type="dxa"/>
            <w:vMerge/>
          </w:tcPr>
          <w:p w14:paraId="4B72FA89" w14:textId="77777777" w:rsidR="0043184E" w:rsidRPr="0010765C" w:rsidRDefault="0043184E" w:rsidP="00410396">
            <w:pPr>
              <w:rPr>
                <w:sz w:val="22"/>
                <w:szCs w:val="22"/>
              </w:rPr>
            </w:pPr>
          </w:p>
        </w:tc>
        <w:tc>
          <w:tcPr>
            <w:tcW w:w="1504" w:type="dxa"/>
          </w:tcPr>
          <w:p w14:paraId="4B72FA8A" w14:textId="77777777" w:rsidR="0043184E" w:rsidRPr="0010765C" w:rsidRDefault="0043184E" w:rsidP="00410396">
            <w:pPr>
              <w:rPr>
                <w:sz w:val="22"/>
                <w:szCs w:val="22"/>
              </w:rPr>
            </w:pPr>
            <w:r w:rsidRPr="0010765C">
              <w:rPr>
                <w:sz w:val="22"/>
                <w:szCs w:val="22"/>
              </w:rPr>
              <w:t>5.4</w:t>
            </w:r>
          </w:p>
        </w:tc>
        <w:tc>
          <w:tcPr>
            <w:tcW w:w="4127" w:type="dxa"/>
          </w:tcPr>
          <w:p w14:paraId="4B72FA8B" w14:textId="77777777" w:rsidR="0043184E" w:rsidRPr="0010765C" w:rsidRDefault="0043184E" w:rsidP="00410396">
            <w:pPr>
              <w:rPr>
                <w:sz w:val="22"/>
                <w:szCs w:val="22"/>
              </w:rPr>
            </w:pPr>
            <w:r w:rsidRPr="0010765C">
              <w:rPr>
                <w:sz w:val="22"/>
                <w:szCs w:val="22"/>
              </w:rPr>
              <w:t>Ensure the safe collection of laboratory and hazardous waste for subsequent disposal</w:t>
            </w:r>
          </w:p>
        </w:tc>
        <w:tc>
          <w:tcPr>
            <w:tcW w:w="1359" w:type="dxa"/>
          </w:tcPr>
          <w:p w14:paraId="4B72FA8C" w14:textId="77777777" w:rsidR="0043184E" w:rsidRPr="0010765C" w:rsidRDefault="0043184E" w:rsidP="00410396">
            <w:pPr>
              <w:rPr>
                <w:sz w:val="22"/>
                <w:szCs w:val="22"/>
              </w:rPr>
            </w:pPr>
          </w:p>
        </w:tc>
        <w:tc>
          <w:tcPr>
            <w:tcW w:w="1328" w:type="dxa"/>
          </w:tcPr>
          <w:p w14:paraId="4B72FA8D" w14:textId="4D3AD8DD" w:rsidR="0043184E" w:rsidRPr="0010765C" w:rsidRDefault="003711E8" w:rsidP="00410396">
            <w:pPr>
              <w:rPr>
                <w:sz w:val="22"/>
                <w:szCs w:val="22"/>
              </w:rPr>
            </w:pPr>
            <w:r w:rsidRPr="0010765C">
              <w:rPr>
                <w:sz w:val="22"/>
                <w:szCs w:val="22"/>
              </w:rPr>
              <w:t xml:space="preserve">Q </w:t>
            </w:r>
            <w:r w:rsidR="00F9042E" w:rsidRPr="0010765C">
              <w:rPr>
                <w:sz w:val="22"/>
                <w:szCs w:val="22"/>
              </w:rPr>
              <w:t>46</w:t>
            </w:r>
          </w:p>
        </w:tc>
        <w:tc>
          <w:tcPr>
            <w:tcW w:w="1358" w:type="dxa"/>
          </w:tcPr>
          <w:p w14:paraId="4B72FA8E" w14:textId="1C6B0427" w:rsidR="0043184E" w:rsidRPr="0010765C" w:rsidRDefault="00410396" w:rsidP="00410396">
            <w:pPr>
              <w:rPr>
                <w:sz w:val="22"/>
                <w:szCs w:val="22"/>
              </w:rPr>
            </w:pPr>
            <w:r w:rsidRPr="0010765C">
              <w:rPr>
                <w:sz w:val="22"/>
                <w:szCs w:val="22"/>
              </w:rPr>
              <w:t>Report 4 Q</w:t>
            </w:r>
            <w:r w:rsidR="76AAF662" w:rsidRPr="0010765C">
              <w:rPr>
                <w:sz w:val="22"/>
                <w:szCs w:val="22"/>
              </w:rPr>
              <w:t>6</w:t>
            </w:r>
          </w:p>
        </w:tc>
        <w:tc>
          <w:tcPr>
            <w:tcW w:w="1328" w:type="dxa"/>
          </w:tcPr>
          <w:p w14:paraId="4B72FA8F" w14:textId="421D44B4" w:rsidR="0043184E" w:rsidRPr="0010765C" w:rsidRDefault="00981485" w:rsidP="00410396">
            <w:pPr>
              <w:rPr>
                <w:sz w:val="22"/>
                <w:szCs w:val="22"/>
              </w:rPr>
            </w:pPr>
            <w:r>
              <w:rPr>
                <w:sz w:val="22"/>
                <w:szCs w:val="22"/>
              </w:rPr>
              <w:t>Step 24</w:t>
            </w:r>
          </w:p>
        </w:tc>
      </w:tr>
      <w:tr w:rsidR="0043184E" w14:paraId="4B72FA99" w14:textId="77777777" w:rsidTr="76AAF662">
        <w:tc>
          <w:tcPr>
            <w:tcW w:w="1043" w:type="dxa"/>
            <w:vMerge/>
          </w:tcPr>
          <w:p w14:paraId="4B72FA91" w14:textId="77777777" w:rsidR="0043184E" w:rsidRPr="0010765C" w:rsidRDefault="0043184E" w:rsidP="00410396">
            <w:pPr>
              <w:rPr>
                <w:sz w:val="22"/>
                <w:szCs w:val="22"/>
              </w:rPr>
            </w:pPr>
          </w:p>
        </w:tc>
        <w:tc>
          <w:tcPr>
            <w:tcW w:w="1945" w:type="dxa"/>
            <w:vMerge/>
          </w:tcPr>
          <w:p w14:paraId="4B72FA92" w14:textId="77777777" w:rsidR="0043184E" w:rsidRPr="0010765C" w:rsidRDefault="0043184E" w:rsidP="00410396">
            <w:pPr>
              <w:rPr>
                <w:sz w:val="22"/>
                <w:szCs w:val="22"/>
              </w:rPr>
            </w:pPr>
          </w:p>
        </w:tc>
        <w:tc>
          <w:tcPr>
            <w:tcW w:w="1504" w:type="dxa"/>
          </w:tcPr>
          <w:p w14:paraId="4B72FA93" w14:textId="77777777" w:rsidR="0043184E" w:rsidRPr="0010765C" w:rsidRDefault="0043184E" w:rsidP="00410396">
            <w:pPr>
              <w:rPr>
                <w:sz w:val="22"/>
                <w:szCs w:val="22"/>
              </w:rPr>
            </w:pPr>
            <w:r w:rsidRPr="0010765C">
              <w:rPr>
                <w:sz w:val="22"/>
                <w:szCs w:val="22"/>
              </w:rPr>
              <w:t>5.5</w:t>
            </w:r>
          </w:p>
        </w:tc>
        <w:tc>
          <w:tcPr>
            <w:tcW w:w="4127" w:type="dxa"/>
          </w:tcPr>
          <w:p w14:paraId="4B72FA94" w14:textId="77777777" w:rsidR="0043184E" w:rsidRPr="0010765C" w:rsidRDefault="0043184E" w:rsidP="00410396">
            <w:pPr>
              <w:rPr>
                <w:sz w:val="22"/>
                <w:szCs w:val="22"/>
              </w:rPr>
            </w:pPr>
            <w:r w:rsidRPr="0010765C">
              <w:rPr>
                <w:sz w:val="22"/>
                <w:szCs w:val="22"/>
              </w:rPr>
              <w:t>Store equipment and reagents as required</w:t>
            </w:r>
          </w:p>
        </w:tc>
        <w:tc>
          <w:tcPr>
            <w:tcW w:w="1359" w:type="dxa"/>
          </w:tcPr>
          <w:p w14:paraId="4B72FA95" w14:textId="77777777" w:rsidR="0043184E" w:rsidRPr="0010765C" w:rsidRDefault="0043184E" w:rsidP="00410396">
            <w:pPr>
              <w:rPr>
                <w:sz w:val="22"/>
                <w:szCs w:val="22"/>
              </w:rPr>
            </w:pPr>
          </w:p>
        </w:tc>
        <w:tc>
          <w:tcPr>
            <w:tcW w:w="1328" w:type="dxa"/>
          </w:tcPr>
          <w:p w14:paraId="4B72FA96" w14:textId="2FF6AA98" w:rsidR="0043184E" w:rsidRPr="0010765C" w:rsidRDefault="003711E8" w:rsidP="00410396">
            <w:pPr>
              <w:rPr>
                <w:sz w:val="22"/>
                <w:szCs w:val="22"/>
              </w:rPr>
            </w:pPr>
            <w:r w:rsidRPr="0010765C">
              <w:rPr>
                <w:sz w:val="22"/>
                <w:szCs w:val="22"/>
              </w:rPr>
              <w:t xml:space="preserve">Q </w:t>
            </w:r>
            <w:r w:rsidR="00F9042E" w:rsidRPr="0010765C">
              <w:rPr>
                <w:sz w:val="22"/>
                <w:szCs w:val="22"/>
              </w:rPr>
              <w:t>23</w:t>
            </w:r>
          </w:p>
        </w:tc>
        <w:tc>
          <w:tcPr>
            <w:tcW w:w="1358" w:type="dxa"/>
          </w:tcPr>
          <w:p w14:paraId="4B72FA97" w14:textId="77777777" w:rsidR="0043184E" w:rsidRPr="0010765C" w:rsidRDefault="0043184E" w:rsidP="00410396">
            <w:pPr>
              <w:rPr>
                <w:sz w:val="22"/>
                <w:szCs w:val="22"/>
              </w:rPr>
            </w:pPr>
          </w:p>
        </w:tc>
        <w:tc>
          <w:tcPr>
            <w:tcW w:w="1328" w:type="dxa"/>
          </w:tcPr>
          <w:p w14:paraId="4B72FA98" w14:textId="627829FB" w:rsidR="0043184E" w:rsidRPr="0010765C" w:rsidRDefault="00981485" w:rsidP="00410396">
            <w:pPr>
              <w:rPr>
                <w:sz w:val="22"/>
                <w:szCs w:val="22"/>
              </w:rPr>
            </w:pPr>
            <w:r>
              <w:rPr>
                <w:sz w:val="22"/>
                <w:szCs w:val="22"/>
              </w:rPr>
              <w:t>Step 24, 25</w:t>
            </w:r>
          </w:p>
        </w:tc>
      </w:tr>
    </w:tbl>
    <w:p w14:paraId="10644913" w14:textId="77777777" w:rsidR="00D0252C" w:rsidRDefault="00D0252C" w:rsidP="00410396">
      <w:pPr>
        <w:pStyle w:val="Heading2"/>
      </w:pPr>
    </w:p>
    <w:p w14:paraId="1C6B1C16" w14:textId="77777777" w:rsidR="00D0252C" w:rsidRDefault="00D0252C" w:rsidP="00D0252C">
      <w:pPr>
        <w:rPr>
          <w:rFonts w:eastAsia="Times New Roman"/>
          <w:noProof/>
          <w:color w:val="464748"/>
          <w:kern w:val="22"/>
          <w:sz w:val="36"/>
          <w:szCs w:val="36"/>
          <w:lang w:eastAsia="en-AU"/>
        </w:rPr>
      </w:pPr>
      <w:r>
        <w:br w:type="page"/>
      </w:r>
    </w:p>
    <w:p w14:paraId="4B72FA9A" w14:textId="725405B0" w:rsidR="00410396" w:rsidRPr="00846354" w:rsidRDefault="003C5ABA" w:rsidP="00410396">
      <w:pPr>
        <w:pStyle w:val="Heading2"/>
      </w:pPr>
      <w:r w:rsidRPr="00846354">
        <w:lastRenderedPageBreak/>
        <w:t>Foundation skills NOT explicit in the performance criteria</w:t>
      </w:r>
    </w:p>
    <w:p w14:paraId="4B72FA9B" w14:textId="77777777" w:rsidR="00410396" w:rsidRDefault="003C5ABA" w:rsidP="0041039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546"/>
        <w:gridCol w:w="1546"/>
        <w:gridCol w:w="1515"/>
      </w:tblGrid>
      <w:tr w:rsidR="0043184E" w14:paraId="4B72FAA5" w14:textId="77777777" w:rsidTr="76AAF662">
        <w:trPr>
          <w:cnfStyle w:val="100000000000" w:firstRow="1" w:lastRow="0" w:firstColumn="0" w:lastColumn="0" w:oddVBand="0" w:evenVBand="0" w:oddHBand="0" w:evenHBand="0" w:firstRowFirstColumn="0" w:firstRowLastColumn="0" w:lastRowFirstColumn="0" w:lastRowLastColumn="0"/>
          <w:tblHeader/>
        </w:trPr>
        <w:tc>
          <w:tcPr>
            <w:tcW w:w="3233" w:type="dxa"/>
          </w:tcPr>
          <w:p w14:paraId="4B72FA9C" w14:textId="77777777" w:rsidR="0043184E" w:rsidRDefault="0043184E" w:rsidP="0043184E">
            <w:r>
              <w:t>Foundation skills</w:t>
            </w:r>
          </w:p>
        </w:tc>
        <w:tc>
          <w:tcPr>
            <w:tcW w:w="4704" w:type="dxa"/>
          </w:tcPr>
          <w:p w14:paraId="4B72FA9D" w14:textId="77777777" w:rsidR="0043184E" w:rsidRDefault="0043184E" w:rsidP="0043184E">
            <w:r>
              <w:t>Description</w:t>
            </w:r>
          </w:p>
        </w:tc>
        <w:tc>
          <w:tcPr>
            <w:tcW w:w="1448" w:type="dxa"/>
          </w:tcPr>
          <w:p w14:paraId="4B72FA9E" w14:textId="77777777" w:rsidR="0043184E" w:rsidRPr="00BB2FB9" w:rsidRDefault="0043184E" w:rsidP="0043184E">
            <w:r>
              <w:t>Learning resources</w:t>
            </w:r>
          </w:p>
        </w:tc>
        <w:tc>
          <w:tcPr>
            <w:tcW w:w="1546" w:type="dxa"/>
          </w:tcPr>
          <w:p w14:paraId="4B72FA9F" w14:textId="77777777" w:rsidR="0043184E" w:rsidRDefault="0043184E" w:rsidP="0043184E">
            <w:pPr>
              <w:jc w:val="center"/>
            </w:pPr>
            <w:r>
              <w:t>Knowledge</w:t>
            </w:r>
            <w:r w:rsidR="00E11831">
              <w:t xml:space="preserve"> Assessment</w:t>
            </w:r>
          </w:p>
          <w:p w14:paraId="4B72FAA0" w14:textId="77777777" w:rsidR="0043184E" w:rsidRPr="00BB2FB9" w:rsidRDefault="0043184E" w:rsidP="0043184E">
            <w:pPr>
              <w:jc w:val="center"/>
            </w:pPr>
            <w:r>
              <w:t>1 of 3</w:t>
            </w:r>
          </w:p>
        </w:tc>
        <w:tc>
          <w:tcPr>
            <w:tcW w:w="1546" w:type="dxa"/>
          </w:tcPr>
          <w:p w14:paraId="4B72FAA1" w14:textId="31F882CC" w:rsidR="0043184E" w:rsidRDefault="00F178E9" w:rsidP="0043184E">
            <w:pPr>
              <w:jc w:val="center"/>
            </w:pPr>
            <w:r>
              <w:t xml:space="preserve">Project </w:t>
            </w:r>
            <w:r w:rsidR="00E11831">
              <w:t xml:space="preserve"> Assessment</w:t>
            </w:r>
          </w:p>
          <w:p w14:paraId="4B72FAA2" w14:textId="77777777" w:rsidR="0043184E" w:rsidRDefault="0043184E" w:rsidP="0043184E">
            <w:pPr>
              <w:jc w:val="center"/>
            </w:pPr>
            <w:r>
              <w:t>2 of 3</w:t>
            </w:r>
          </w:p>
        </w:tc>
        <w:tc>
          <w:tcPr>
            <w:tcW w:w="1515" w:type="dxa"/>
          </w:tcPr>
          <w:p w14:paraId="4B72FAA3" w14:textId="77777777" w:rsidR="0043184E" w:rsidRDefault="0043184E" w:rsidP="0043184E">
            <w:pPr>
              <w:jc w:val="center"/>
            </w:pPr>
            <w:r>
              <w:t>Skills</w:t>
            </w:r>
            <w:r w:rsidR="00E11831">
              <w:t xml:space="preserve"> Assessment</w:t>
            </w:r>
          </w:p>
          <w:p w14:paraId="4B72FAA4" w14:textId="7C7DAC71" w:rsidR="0043184E" w:rsidRPr="003164A9" w:rsidRDefault="0043184E" w:rsidP="003164A9">
            <w:pPr>
              <w:pStyle w:val="ListParagraph"/>
              <w:numPr>
                <w:ilvl w:val="0"/>
                <w:numId w:val="24"/>
              </w:numPr>
              <w:jc w:val="center"/>
            </w:pPr>
            <w:r w:rsidRPr="003164A9">
              <w:t>of 3</w:t>
            </w:r>
          </w:p>
        </w:tc>
      </w:tr>
      <w:tr w:rsidR="0007547E" w14:paraId="4B72FAC8" w14:textId="77777777" w:rsidTr="76AAF662">
        <w:tc>
          <w:tcPr>
            <w:tcW w:w="3233" w:type="dxa"/>
            <w:vMerge w:val="restart"/>
          </w:tcPr>
          <w:p w14:paraId="4B72FAC2" w14:textId="4CE97750" w:rsidR="0007547E" w:rsidRPr="003164A9" w:rsidRDefault="003164A9" w:rsidP="003164A9">
            <w:pPr>
              <w:ind w:left="360"/>
              <w:rPr>
                <w:sz w:val="22"/>
                <w:szCs w:val="22"/>
              </w:rPr>
            </w:pPr>
            <w:r>
              <w:rPr>
                <w:sz w:val="22"/>
                <w:szCs w:val="22"/>
              </w:rPr>
              <w:t xml:space="preserve">FS1. </w:t>
            </w:r>
            <w:r w:rsidR="0007547E" w:rsidRPr="003164A9">
              <w:rPr>
                <w:sz w:val="22"/>
                <w:szCs w:val="22"/>
              </w:rPr>
              <w:t>Numeracy skills to</w:t>
            </w:r>
          </w:p>
        </w:tc>
        <w:tc>
          <w:tcPr>
            <w:tcW w:w="4704" w:type="dxa"/>
          </w:tcPr>
          <w:p w14:paraId="4B72FAC3" w14:textId="12FC2ECD" w:rsidR="0007547E" w:rsidRPr="003164A9" w:rsidRDefault="0007547E" w:rsidP="003164A9">
            <w:pPr>
              <w:pStyle w:val="ListParagraph"/>
              <w:numPr>
                <w:ilvl w:val="1"/>
                <w:numId w:val="25"/>
              </w:numPr>
              <w:rPr>
                <w:sz w:val="22"/>
                <w:szCs w:val="22"/>
              </w:rPr>
            </w:pPr>
            <w:r w:rsidRPr="003164A9">
              <w:rPr>
                <w:sz w:val="22"/>
                <w:szCs w:val="22"/>
              </w:rPr>
              <w:t>Select and use primary and secondary standards and indicators</w:t>
            </w:r>
          </w:p>
        </w:tc>
        <w:tc>
          <w:tcPr>
            <w:tcW w:w="1448" w:type="dxa"/>
          </w:tcPr>
          <w:p w14:paraId="4B72FAC4" w14:textId="77777777" w:rsidR="0007547E" w:rsidRPr="0010765C" w:rsidRDefault="0007547E" w:rsidP="00CC7944">
            <w:pPr>
              <w:rPr>
                <w:sz w:val="22"/>
                <w:szCs w:val="22"/>
              </w:rPr>
            </w:pPr>
          </w:p>
        </w:tc>
        <w:tc>
          <w:tcPr>
            <w:tcW w:w="1546" w:type="dxa"/>
          </w:tcPr>
          <w:p w14:paraId="4B72FAC5" w14:textId="220940B1" w:rsidR="0007547E" w:rsidRPr="0010765C" w:rsidRDefault="0007547E" w:rsidP="00CC7944">
            <w:pPr>
              <w:rPr>
                <w:sz w:val="22"/>
                <w:szCs w:val="22"/>
              </w:rPr>
            </w:pPr>
            <w:r w:rsidRPr="0010765C">
              <w:rPr>
                <w:sz w:val="22"/>
                <w:szCs w:val="22"/>
              </w:rPr>
              <w:t>Q 21</w:t>
            </w:r>
          </w:p>
        </w:tc>
        <w:tc>
          <w:tcPr>
            <w:tcW w:w="1546" w:type="dxa"/>
          </w:tcPr>
          <w:p w14:paraId="33B99C65" w14:textId="77777777" w:rsidR="00410396" w:rsidRPr="0010765C" w:rsidRDefault="00410396" w:rsidP="00CC7944">
            <w:pPr>
              <w:rPr>
                <w:sz w:val="22"/>
                <w:szCs w:val="22"/>
              </w:rPr>
            </w:pPr>
            <w:r w:rsidRPr="0010765C">
              <w:rPr>
                <w:sz w:val="22"/>
                <w:szCs w:val="22"/>
              </w:rPr>
              <w:t>Reports 1-3</w:t>
            </w:r>
          </w:p>
          <w:p w14:paraId="4B72FAC6" w14:textId="2128C2C9" w:rsidR="0007547E" w:rsidRPr="0010765C" w:rsidRDefault="00410396" w:rsidP="00CC7944">
            <w:pPr>
              <w:rPr>
                <w:sz w:val="22"/>
                <w:szCs w:val="22"/>
              </w:rPr>
            </w:pPr>
            <w:r w:rsidRPr="0010765C">
              <w:rPr>
                <w:sz w:val="22"/>
                <w:szCs w:val="22"/>
              </w:rPr>
              <w:t>Q</w:t>
            </w:r>
            <w:r w:rsidR="0007547E" w:rsidRPr="0010765C">
              <w:rPr>
                <w:sz w:val="22"/>
                <w:szCs w:val="22"/>
              </w:rPr>
              <w:t>4</w:t>
            </w:r>
          </w:p>
        </w:tc>
        <w:tc>
          <w:tcPr>
            <w:tcW w:w="1515" w:type="dxa"/>
          </w:tcPr>
          <w:p w14:paraId="1815FC76" w14:textId="24CB25A6" w:rsidR="0007547E" w:rsidRPr="0010765C" w:rsidRDefault="0094588A" w:rsidP="00CC7944">
            <w:pPr>
              <w:rPr>
                <w:sz w:val="22"/>
                <w:szCs w:val="22"/>
              </w:rPr>
            </w:pPr>
            <w:r>
              <w:rPr>
                <w:sz w:val="22"/>
                <w:szCs w:val="22"/>
              </w:rPr>
              <w:t>Step 1, 7-24</w:t>
            </w:r>
          </w:p>
          <w:p w14:paraId="4B72FAC7" w14:textId="20701BA3" w:rsidR="0007547E" w:rsidRPr="0010765C" w:rsidRDefault="0007547E" w:rsidP="00CC7944">
            <w:pPr>
              <w:rPr>
                <w:sz w:val="22"/>
                <w:szCs w:val="22"/>
              </w:rPr>
            </w:pPr>
          </w:p>
        </w:tc>
      </w:tr>
      <w:tr w:rsidR="0007547E" w14:paraId="044B0827" w14:textId="77777777" w:rsidTr="76AAF662">
        <w:tc>
          <w:tcPr>
            <w:tcW w:w="3233" w:type="dxa"/>
            <w:vMerge/>
          </w:tcPr>
          <w:p w14:paraId="57691B88" w14:textId="72B19186" w:rsidR="0007547E" w:rsidRPr="0010765C" w:rsidRDefault="0007547E" w:rsidP="00CC7944">
            <w:pPr>
              <w:rPr>
                <w:sz w:val="22"/>
                <w:szCs w:val="22"/>
              </w:rPr>
            </w:pPr>
          </w:p>
        </w:tc>
        <w:tc>
          <w:tcPr>
            <w:tcW w:w="4704" w:type="dxa"/>
          </w:tcPr>
          <w:p w14:paraId="7652128F" w14:textId="5941CAF9" w:rsidR="0007547E" w:rsidRPr="003164A9" w:rsidRDefault="0007547E" w:rsidP="003164A9">
            <w:pPr>
              <w:pStyle w:val="ListParagraph"/>
              <w:numPr>
                <w:ilvl w:val="1"/>
                <w:numId w:val="25"/>
              </w:numPr>
              <w:rPr>
                <w:sz w:val="22"/>
                <w:szCs w:val="22"/>
              </w:rPr>
            </w:pPr>
            <w:r w:rsidRPr="003164A9">
              <w:rPr>
                <w:sz w:val="22"/>
                <w:szCs w:val="22"/>
              </w:rPr>
              <w:t>Determine equivalence points using indicators and graphical methods</w:t>
            </w:r>
          </w:p>
        </w:tc>
        <w:tc>
          <w:tcPr>
            <w:tcW w:w="1448" w:type="dxa"/>
          </w:tcPr>
          <w:p w14:paraId="459EF634" w14:textId="77777777" w:rsidR="0007547E" w:rsidRPr="0010765C" w:rsidRDefault="0007547E" w:rsidP="00CC7944">
            <w:pPr>
              <w:rPr>
                <w:sz w:val="22"/>
                <w:szCs w:val="22"/>
              </w:rPr>
            </w:pPr>
          </w:p>
        </w:tc>
        <w:tc>
          <w:tcPr>
            <w:tcW w:w="1546" w:type="dxa"/>
          </w:tcPr>
          <w:p w14:paraId="7E580546" w14:textId="0880C2D8" w:rsidR="0007547E" w:rsidRPr="0010765C" w:rsidRDefault="0083771F" w:rsidP="0083771F">
            <w:pPr>
              <w:rPr>
                <w:sz w:val="22"/>
                <w:szCs w:val="22"/>
              </w:rPr>
            </w:pPr>
            <w:r>
              <w:rPr>
                <w:sz w:val="22"/>
                <w:szCs w:val="22"/>
              </w:rPr>
              <w:t>Q 36</w:t>
            </w:r>
            <w:r w:rsidR="0007547E" w:rsidRPr="0010765C">
              <w:rPr>
                <w:sz w:val="22"/>
                <w:szCs w:val="22"/>
              </w:rPr>
              <w:t>,</w:t>
            </w:r>
            <w:r>
              <w:rPr>
                <w:sz w:val="22"/>
                <w:szCs w:val="22"/>
              </w:rPr>
              <w:t xml:space="preserve"> </w:t>
            </w:r>
            <w:r w:rsidR="0007547E" w:rsidRPr="0010765C">
              <w:rPr>
                <w:sz w:val="22"/>
                <w:szCs w:val="22"/>
              </w:rPr>
              <w:t xml:space="preserve"> 37</w:t>
            </w:r>
          </w:p>
        </w:tc>
        <w:tc>
          <w:tcPr>
            <w:tcW w:w="1546" w:type="dxa"/>
          </w:tcPr>
          <w:p w14:paraId="53702259" w14:textId="77777777" w:rsidR="00410396" w:rsidRPr="0010765C" w:rsidRDefault="00410396" w:rsidP="00CC7944">
            <w:pPr>
              <w:rPr>
                <w:sz w:val="22"/>
                <w:szCs w:val="22"/>
              </w:rPr>
            </w:pPr>
            <w:r w:rsidRPr="0010765C">
              <w:rPr>
                <w:sz w:val="22"/>
                <w:szCs w:val="22"/>
              </w:rPr>
              <w:t>Reports 1-3</w:t>
            </w:r>
          </w:p>
          <w:p w14:paraId="11CF4D36" w14:textId="005471BD" w:rsidR="0007547E" w:rsidRPr="0010765C" w:rsidRDefault="00410396" w:rsidP="00CC7944">
            <w:pPr>
              <w:rPr>
                <w:sz w:val="22"/>
                <w:szCs w:val="22"/>
              </w:rPr>
            </w:pPr>
            <w:r w:rsidRPr="0010765C">
              <w:rPr>
                <w:sz w:val="22"/>
                <w:szCs w:val="22"/>
              </w:rPr>
              <w:t>Q</w:t>
            </w:r>
            <w:r w:rsidR="0007547E" w:rsidRPr="0010765C">
              <w:rPr>
                <w:sz w:val="22"/>
                <w:szCs w:val="22"/>
              </w:rPr>
              <w:t>7</w:t>
            </w:r>
          </w:p>
        </w:tc>
        <w:tc>
          <w:tcPr>
            <w:tcW w:w="1515" w:type="dxa"/>
          </w:tcPr>
          <w:p w14:paraId="58D1D0FB" w14:textId="5DD425A5" w:rsidR="0007547E" w:rsidRPr="0010765C" w:rsidRDefault="0094588A" w:rsidP="00CC7944">
            <w:pPr>
              <w:rPr>
                <w:sz w:val="22"/>
                <w:szCs w:val="22"/>
              </w:rPr>
            </w:pPr>
            <w:r>
              <w:rPr>
                <w:sz w:val="22"/>
                <w:szCs w:val="22"/>
              </w:rPr>
              <w:t>Step 15</w:t>
            </w:r>
          </w:p>
        </w:tc>
      </w:tr>
      <w:tr w:rsidR="0007547E" w14:paraId="61D47B9E" w14:textId="77777777" w:rsidTr="76AAF662">
        <w:tc>
          <w:tcPr>
            <w:tcW w:w="3233" w:type="dxa"/>
            <w:vMerge/>
          </w:tcPr>
          <w:p w14:paraId="548F4DBC" w14:textId="0FE286A7" w:rsidR="0007547E" w:rsidRPr="0010765C" w:rsidRDefault="0007547E" w:rsidP="00CC7944">
            <w:pPr>
              <w:rPr>
                <w:sz w:val="22"/>
                <w:szCs w:val="22"/>
              </w:rPr>
            </w:pPr>
          </w:p>
        </w:tc>
        <w:tc>
          <w:tcPr>
            <w:tcW w:w="4704" w:type="dxa"/>
          </w:tcPr>
          <w:p w14:paraId="18A61564" w14:textId="706870D7" w:rsidR="0007547E" w:rsidRPr="003164A9" w:rsidRDefault="0007547E" w:rsidP="003164A9">
            <w:pPr>
              <w:pStyle w:val="ListParagraph"/>
              <w:numPr>
                <w:ilvl w:val="1"/>
                <w:numId w:val="25"/>
              </w:numPr>
              <w:rPr>
                <w:sz w:val="22"/>
                <w:szCs w:val="22"/>
              </w:rPr>
            </w:pPr>
            <w:r w:rsidRPr="003164A9">
              <w:rPr>
                <w:sz w:val="22"/>
                <w:szCs w:val="22"/>
              </w:rPr>
              <w:t>Calculate the concentration of the solution with appropriate units and uncertainties given the chemical reaction for the titration</w:t>
            </w:r>
          </w:p>
        </w:tc>
        <w:tc>
          <w:tcPr>
            <w:tcW w:w="1448" w:type="dxa"/>
          </w:tcPr>
          <w:p w14:paraId="368F6CFA" w14:textId="77777777" w:rsidR="0007547E" w:rsidRPr="0010765C" w:rsidRDefault="0007547E" w:rsidP="00CC7944">
            <w:pPr>
              <w:rPr>
                <w:sz w:val="22"/>
                <w:szCs w:val="22"/>
              </w:rPr>
            </w:pPr>
          </w:p>
        </w:tc>
        <w:tc>
          <w:tcPr>
            <w:tcW w:w="1546" w:type="dxa"/>
          </w:tcPr>
          <w:p w14:paraId="37548FE2" w14:textId="12964A51" w:rsidR="0007547E" w:rsidRPr="0010765C" w:rsidRDefault="0007547E" w:rsidP="00CC7944">
            <w:pPr>
              <w:rPr>
                <w:sz w:val="22"/>
                <w:szCs w:val="22"/>
              </w:rPr>
            </w:pPr>
            <w:r w:rsidRPr="0010765C">
              <w:rPr>
                <w:sz w:val="22"/>
                <w:szCs w:val="22"/>
              </w:rPr>
              <w:t>Q 31, 38, 41, 47</w:t>
            </w:r>
          </w:p>
        </w:tc>
        <w:tc>
          <w:tcPr>
            <w:tcW w:w="1546" w:type="dxa"/>
          </w:tcPr>
          <w:p w14:paraId="42209B81" w14:textId="24A2FECE" w:rsidR="0007547E" w:rsidRPr="0010765C" w:rsidRDefault="009B78CC" w:rsidP="00CC7944">
            <w:pPr>
              <w:rPr>
                <w:sz w:val="22"/>
                <w:szCs w:val="22"/>
              </w:rPr>
            </w:pPr>
            <w:r w:rsidRPr="0010765C">
              <w:rPr>
                <w:sz w:val="22"/>
                <w:szCs w:val="22"/>
              </w:rPr>
              <w:t>Reports 1-3 Q</w:t>
            </w:r>
            <w:r w:rsidR="0007547E" w:rsidRPr="0010765C">
              <w:rPr>
                <w:sz w:val="22"/>
                <w:szCs w:val="22"/>
              </w:rPr>
              <w:t>9, 10</w:t>
            </w:r>
          </w:p>
        </w:tc>
        <w:tc>
          <w:tcPr>
            <w:tcW w:w="1515" w:type="dxa"/>
          </w:tcPr>
          <w:p w14:paraId="10436612" w14:textId="2178301D" w:rsidR="0007547E" w:rsidRPr="0010765C" w:rsidRDefault="0094588A" w:rsidP="00CC7944">
            <w:pPr>
              <w:rPr>
                <w:sz w:val="22"/>
                <w:szCs w:val="22"/>
              </w:rPr>
            </w:pPr>
            <w:r>
              <w:rPr>
                <w:sz w:val="22"/>
                <w:szCs w:val="22"/>
              </w:rPr>
              <w:t xml:space="preserve">Step </w:t>
            </w:r>
            <w:r w:rsidR="003373F4">
              <w:rPr>
                <w:sz w:val="22"/>
                <w:szCs w:val="22"/>
              </w:rPr>
              <w:t>12, 16, 17, 22, 23</w:t>
            </w:r>
          </w:p>
          <w:p w14:paraId="77FA8BDC" w14:textId="08DE1D6A" w:rsidR="0007547E" w:rsidRPr="0010765C" w:rsidRDefault="0007547E" w:rsidP="00CC7944">
            <w:pPr>
              <w:rPr>
                <w:sz w:val="22"/>
                <w:szCs w:val="22"/>
              </w:rPr>
            </w:pPr>
            <w:proofErr w:type="spellStart"/>
            <w:r w:rsidRPr="0010765C">
              <w:rPr>
                <w:sz w:val="22"/>
                <w:szCs w:val="22"/>
              </w:rPr>
              <w:t>AllSci</w:t>
            </w:r>
            <w:proofErr w:type="spellEnd"/>
            <w:r w:rsidRPr="0010765C">
              <w:rPr>
                <w:sz w:val="22"/>
                <w:szCs w:val="22"/>
              </w:rPr>
              <w:t xml:space="preserve"> Laboratory Record 3o, 3p, 4u, 4v</w:t>
            </w:r>
          </w:p>
        </w:tc>
      </w:tr>
      <w:tr w:rsidR="0007547E" w14:paraId="0D15D4A2" w14:textId="77777777" w:rsidTr="76AAF662">
        <w:tc>
          <w:tcPr>
            <w:tcW w:w="3233" w:type="dxa"/>
            <w:vMerge/>
          </w:tcPr>
          <w:p w14:paraId="35A96F7C" w14:textId="664F3CD8" w:rsidR="0007547E" w:rsidRPr="0010765C" w:rsidRDefault="0007547E" w:rsidP="00CC7944">
            <w:pPr>
              <w:rPr>
                <w:sz w:val="22"/>
                <w:szCs w:val="22"/>
              </w:rPr>
            </w:pPr>
          </w:p>
        </w:tc>
        <w:tc>
          <w:tcPr>
            <w:tcW w:w="4704" w:type="dxa"/>
          </w:tcPr>
          <w:p w14:paraId="4026AA49" w14:textId="18FA401D" w:rsidR="0007547E" w:rsidRPr="003164A9" w:rsidRDefault="0007547E" w:rsidP="003164A9">
            <w:pPr>
              <w:pStyle w:val="ListParagraph"/>
              <w:numPr>
                <w:ilvl w:val="1"/>
                <w:numId w:val="25"/>
              </w:numPr>
              <w:rPr>
                <w:sz w:val="22"/>
                <w:szCs w:val="22"/>
              </w:rPr>
            </w:pPr>
            <w:r w:rsidRPr="003164A9">
              <w:rPr>
                <w:sz w:val="22"/>
                <w:szCs w:val="22"/>
              </w:rPr>
              <w:t>Recognise control results that are not within acceptable range.</w:t>
            </w:r>
          </w:p>
        </w:tc>
        <w:tc>
          <w:tcPr>
            <w:tcW w:w="1448" w:type="dxa"/>
          </w:tcPr>
          <w:p w14:paraId="265F7BE0" w14:textId="77777777" w:rsidR="0007547E" w:rsidRPr="0010765C" w:rsidRDefault="0007547E" w:rsidP="00CC7944">
            <w:pPr>
              <w:rPr>
                <w:sz w:val="22"/>
                <w:szCs w:val="22"/>
              </w:rPr>
            </w:pPr>
          </w:p>
        </w:tc>
        <w:tc>
          <w:tcPr>
            <w:tcW w:w="1546" w:type="dxa"/>
          </w:tcPr>
          <w:p w14:paraId="3820138C" w14:textId="7FFFBC17" w:rsidR="0007547E" w:rsidRPr="0010765C" w:rsidRDefault="0007547E" w:rsidP="00CC7944">
            <w:pPr>
              <w:rPr>
                <w:sz w:val="22"/>
                <w:szCs w:val="22"/>
              </w:rPr>
            </w:pPr>
            <w:r w:rsidRPr="0010765C">
              <w:rPr>
                <w:sz w:val="22"/>
                <w:szCs w:val="22"/>
              </w:rPr>
              <w:t>Q 1</w:t>
            </w:r>
          </w:p>
        </w:tc>
        <w:tc>
          <w:tcPr>
            <w:tcW w:w="1546" w:type="dxa"/>
          </w:tcPr>
          <w:p w14:paraId="419AAD2A" w14:textId="36008836" w:rsidR="0007547E" w:rsidRPr="0010765C" w:rsidRDefault="009B78CC" w:rsidP="009B78CC">
            <w:pPr>
              <w:rPr>
                <w:sz w:val="22"/>
                <w:szCs w:val="22"/>
              </w:rPr>
            </w:pPr>
            <w:r w:rsidRPr="0010765C">
              <w:rPr>
                <w:sz w:val="22"/>
                <w:szCs w:val="22"/>
              </w:rPr>
              <w:t xml:space="preserve">Reports 1-3 Q8 </w:t>
            </w:r>
          </w:p>
        </w:tc>
        <w:tc>
          <w:tcPr>
            <w:tcW w:w="1515" w:type="dxa"/>
          </w:tcPr>
          <w:p w14:paraId="65F1ECC9" w14:textId="4E319018" w:rsidR="0007547E" w:rsidRPr="0010765C" w:rsidRDefault="003373F4" w:rsidP="00CC7944">
            <w:pPr>
              <w:rPr>
                <w:sz w:val="22"/>
                <w:szCs w:val="22"/>
              </w:rPr>
            </w:pPr>
            <w:r>
              <w:rPr>
                <w:sz w:val="22"/>
                <w:szCs w:val="22"/>
              </w:rPr>
              <w:t>Step 15-16</w:t>
            </w:r>
          </w:p>
        </w:tc>
      </w:tr>
    </w:tbl>
    <w:p w14:paraId="4B72FB0B" w14:textId="2A97953E" w:rsidR="00410396" w:rsidRPr="000C77E6" w:rsidRDefault="00410396" w:rsidP="00410396">
      <w:pPr>
        <w:rPr>
          <w:rFonts w:eastAsia="Times New Roman"/>
          <w:noProof/>
          <w:kern w:val="22"/>
          <w:sz w:val="32"/>
          <w:szCs w:val="32"/>
          <w:lang w:eastAsia="en-AU"/>
        </w:rPr>
      </w:pPr>
    </w:p>
    <w:p w14:paraId="4B72FB0C" w14:textId="62D10FE7" w:rsidR="00410396" w:rsidRPr="00846354" w:rsidRDefault="003C5ABA" w:rsidP="00410396">
      <w:pPr>
        <w:pStyle w:val="Heading2"/>
      </w:pPr>
      <w:r w:rsidRPr="00846354">
        <w:lastRenderedPageBreak/>
        <w:t>Performance evidence</w:t>
      </w:r>
    </w:p>
    <w:p w14:paraId="4B72FB0D" w14:textId="77777777" w:rsidR="00410396" w:rsidRDefault="003C5ABA" w:rsidP="0041039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1437"/>
        <w:gridCol w:w="1531"/>
        <w:gridCol w:w="1531"/>
        <w:gridCol w:w="1501"/>
      </w:tblGrid>
      <w:tr w:rsidR="0043184E" w14:paraId="4B72FB17" w14:textId="77777777" w:rsidTr="76AAF662">
        <w:trPr>
          <w:cnfStyle w:val="100000000000" w:firstRow="1" w:lastRow="0" w:firstColumn="0" w:lastColumn="0" w:oddVBand="0" w:evenVBand="0" w:oddHBand="0" w:evenHBand="0" w:firstRowFirstColumn="0" w:firstRowLastColumn="0" w:lastRowFirstColumn="0" w:lastRowLastColumn="0"/>
          <w:tblHeader/>
        </w:trPr>
        <w:tc>
          <w:tcPr>
            <w:tcW w:w="1505" w:type="dxa"/>
          </w:tcPr>
          <w:p w14:paraId="4B72FB0E" w14:textId="77777777" w:rsidR="0043184E" w:rsidRDefault="0043184E" w:rsidP="0043184E">
            <w:r>
              <w:t>Performance evidence</w:t>
            </w:r>
          </w:p>
        </w:tc>
        <w:tc>
          <w:tcPr>
            <w:tcW w:w="6487" w:type="dxa"/>
          </w:tcPr>
          <w:p w14:paraId="4B72FB0F" w14:textId="77777777" w:rsidR="0043184E" w:rsidRDefault="0043184E" w:rsidP="0043184E">
            <w:r>
              <w:t>Description</w:t>
            </w:r>
          </w:p>
        </w:tc>
        <w:tc>
          <w:tcPr>
            <w:tcW w:w="1437" w:type="dxa"/>
          </w:tcPr>
          <w:p w14:paraId="4B72FB10" w14:textId="77777777" w:rsidR="0043184E" w:rsidRPr="00BB2FB9" w:rsidRDefault="0043184E" w:rsidP="0043184E">
            <w:r>
              <w:t>Learning resources</w:t>
            </w:r>
          </w:p>
        </w:tc>
        <w:tc>
          <w:tcPr>
            <w:tcW w:w="1531" w:type="dxa"/>
          </w:tcPr>
          <w:p w14:paraId="4B72FB11" w14:textId="77777777" w:rsidR="0043184E" w:rsidRDefault="0043184E" w:rsidP="0043184E">
            <w:pPr>
              <w:jc w:val="center"/>
            </w:pPr>
            <w:r>
              <w:t>Knowledge</w:t>
            </w:r>
            <w:r w:rsidR="00E11831">
              <w:t xml:space="preserve"> Assessment</w:t>
            </w:r>
          </w:p>
          <w:p w14:paraId="4B72FB12" w14:textId="77777777" w:rsidR="0043184E" w:rsidRPr="00BB2FB9" w:rsidRDefault="0043184E" w:rsidP="0043184E">
            <w:pPr>
              <w:jc w:val="center"/>
            </w:pPr>
            <w:r>
              <w:t>1 of 3</w:t>
            </w:r>
          </w:p>
        </w:tc>
        <w:tc>
          <w:tcPr>
            <w:tcW w:w="1531" w:type="dxa"/>
          </w:tcPr>
          <w:p w14:paraId="4B72FB13" w14:textId="4BBA7916" w:rsidR="0043184E" w:rsidRDefault="00F178E9" w:rsidP="0043184E">
            <w:pPr>
              <w:jc w:val="center"/>
            </w:pPr>
            <w:r>
              <w:t>Project</w:t>
            </w:r>
            <w:r w:rsidR="00EE5981">
              <w:t xml:space="preserve"> Assessment</w:t>
            </w:r>
          </w:p>
          <w:p w14:paraId="4B72FB14" w14:textId="77777777" w:rsidR="0043184E" w:rsidRDefault="0043184E" w:rsidP="0043184E">
            <w:pPr>
              <w:jc w:val="center"/>
            </w:pPr>
            <w:r>
              <w:t>2 of 3</w:t>
            </w:r>
          </w:p>
        </w:tc>
        <w:tc>
          <w:tcPr>
            <w:tcW w:w="1501" w:type="dxa"/>
          </w:tcPr>
          <w:p w14:paraId="4B72FB15" w14:textId="77777777" w:rsidR="0043184E" w:rsidRDefault="0043184E" w:rsidP="0043184E">
            <w:pPr>
              <w:jc w:val="center"/>
            </w:pPr>
            <w:r>
              <w:t>Skills</w:t>
            </w:r>
            <w:r w:rsidR="00E11831">
              <w:t xml:space="preserve"> Assessment</w:t>
            </w:r>
          </w:p>
          <w:p w14:paraId="4B72FB16" w14:textId="77777777" w:rsidR="0043184E" w:rsidRDefault="0043184E" w:rsidP="0043184E">
            <w:pPr>
              <w:jc w:val="center"/>
            </w:pPr>
            <w:r>
              <w:t>3 of 3</w:t>
            </w:r>
          </w:p>
        </w:tc>
      </w:tr>
      <w:tr w:rsidR="007C10D9" w14:paraId="4B72FB1E" w14:textId="77777777" w:rsidTr="76AAF662">
        <w:tc>
          <w:tcPr>
            <w:tcW w:w="1505" w:type="dxa"/>
          </w:tcPr>
          <w:p w14:paraId="4B72FB18" w14:textId="77777777" w:rsidR="00410396" w:rsidRPr="0010765C" w:rsidRDefault="00410396" w:rsidP="00410396">
            <w:pPr>
              <w:rPr>
                <w:sz w:val="22"/>
                <w:szCs w:val="22"/>
              </w:rPr>
            </w:pPr>
          </w:p>
        </w:tc>
        <w:tc>
          <w:tcPr>
            <w:tcW w:w="6487" w:type="dxa"/>
          </w:tcPr>
          <w:p w14:paraId="4B72FB19" w14:textId="77777777" w:rsidR="00410396" w:rsidRPr="0010765C" w:rsidRDefault="003C5ABA" w:rsidP="00410396">
            <w:pPr>
              <w:rPr>
                <w:sz w:val="22"/>
                <w:szCs w:val="22"/>
              </w:rPr>
            </w:pPr>
            <w:r w:rsidRPr="0010765C">
              <w:rPr>
                <w:sz w:val="22"/>
                <w:szCs w:val="22"/>
              </w:rPr>
              <w:t>There must be evidence the candidate has completed the tasks outlined in the elements and performance criteria of this unit, and:</w:t>
            </w:r>
          </w:p>
        </w:tc>
        <w:tc>
          <w:tcPr>
            <w:tcW w:w="1437" w:type="dxa"/>
          </w:tcPr>
          <w:p w14:paraId="4B72FB1A" w14:textId="77777777" w:rsidR="00410396" w:rsidRPr="0010765C" w:rsidRDefault="00410396" w:rsidP="00410396">
            <w:pPr>
              <w:rPr>
                <w:sz w:val="22"/>
                <w:szCs w:val="22"/>
              </w:rPr>
            </w:pPr>
          </w:p>
        </w:tc>
        <w:tc>
          <w:tcPr>
            <w:tcW w:w="1531" w:type="dxa"/>
          </w:tcPr>
          <w:p w14:paraId="4B72FB1B" w14:textId="77777777" w:rsidR="00410396" w:rsidRPr="0010765C" w:rsidRDefault="00410396" w:rsidP="00410396">
            <w:pPr>
              <w:rPr>
                <w:sz w:val="22"/>
                <w:szCs w:val="22"/>
              </w:rPr>
            </w:pPr>
          </w:p>
        </w:tc>
        <w:tc>
          <w:tcPr>
            <w:tcW w:w="1531" w:type="dxa"/>
          </w:tcPr>
          <w:p w14:paraId="4B72FB1C" w14:textId="77777777" w:rsidR="00410396" w:rsidRPr="0010765C" w:rsidRDefault="00410396" w:rsidP="00410396">
            <w:pPr>
              <w:rPr>
                <w:sz w:val="22"/>
                <w:szCs w:val="22"/>
              </w:rPr>
            </w:pPr>
          </w:p>
        </w:tc>
        <w:tc>
          <w:tcPr>
            <w:tcW w:w="1501" w:type="dxa"/>
          </w:tcPr>
          <w:p w14:paraId="4B72FB1D" w14:textId="77777777" w:rsidR="00410396" w:rsidRPr="0010765C" w:rsidRDefault="00410396" w:rsidP="00410396">
            <w:pPr>
              <w:rPr>
                <w:sz w:val="22"/>
                <w:szCs w:val="22"/>
              </w:rPr>
            </w:pPr>
          </w:p>
        </w:tc>
      </w:tr>
      <w:tr w:rsidR="007C10D9" w14:paraId="4B72FB25" w14:textId="77777777" w:rsidTr="76AAF662">
        <w:tc>
          <w:tcPr>
            <w:tcW w:w="1505" w:type="dxa"/>
          </w:tcPr>
          <w:p w14:paraId="4B72FB1F" w14:textId="77777777" w:rsidR="00410396" w:rsidRPr="0010765C" w:rsidRDefault="003C5ABA" w:rsidP="00410396">
            <w:pPr>
              <w:rPr>
                <w:sz w:val="22"/>
                <w:szCs w:val="22"/>
              </w:rPr>
            </w:pPr>
            <w:r w:rsidRPr="0010765C">
              <w:rPr>
                <w:sz w:val="22"/>
                <w:szCs w:val="22"/>
              </w:rPr>
              <w:t>PE1</w:t>
            </w:r>
          </w:p>
        </w:tc>
        <w:tc>
          <w:tcPr>
            <w:tcW w:w="6487" w:type="dxa"/>
          </w:tcPr>
          <w:p w14:paraId="4B72FB20" w14:textId="77777777" w:rsidR="00410396" w:rsidRPr="0010765C" w:rsidRDefault="003C5ABA" w:rsidP="00410396">
            <w:pPr>
              <w:rPr>
                <w:sz w:val="22"/>
                <w:szCs w:val="22"/>
              </w:rPr>
            </w:pPr>
            <w:r w:rsidRPr="0010765C">
              <w:rPr>
                <w:sz w:val="22"/>
                <w:szCs w:val="22"/>
              </w:rPr>
              <w:t>Prepared and effectively standardised at least 3 different solutions in accordance workplace procedures and/or standard methods</w:t>
            </w:r>
          </w:p>
        </w:tc>
        <w:tc>
          <w:tcPr>
            <w:tcW w:w="1437" w:type="dxa"/>
          </w:tcPr>
          <w:p w14:paraId="4B72FB21" w14:textId="77777777" w:rsidR="00410396" w:rsidRPr="0010765C" w:rsidRDefault="00410396" w:rsidP="00410396">
            <w:pPr>
              <w:rPr>
                <w:sz w:val="22"/>
                <w:szCs w:val="22"/>
              </w:rPr>
            </w:pPr>
          </w:p>
        </w:tc>
        <w:tc>
          <w:tcPr>
            <w:tcW w:w="1531" w:type="dxa"/>
          </w:tcPr>
          <w:p w14:paraId="4B72FB22" w14:textId="0A02E77C" w:rsidR="00410396" w:rsidRPr="0010765C" w:rsidRDefault="003711E8" w:rsidP="00410396">
            <w:pPr>
              <w:rPr>
                <w:sz w:val="22"/>
                <w:szCs w:val="22"/>
              </w:rPr>
            </w:pPr>
            <w:r w:rsidRPr="0010765C">
              <w:rPr>
                <w:sz w:val="22"/>
                <w:szCs w:val="22"/>
              </w:rPr>
              <w:t xml:space="preserve">Q </w:t>
            </w:r>
            <w:r w:rsidR="00732512" w:rsidRPr="0010765C">
              <w:rPr>
                <w:sz w:val="22"/>
                <w:szCs w:val="22"/>
              </w:rPr>
              <w:t>33</w:t>
            </w:r>
          </w:p>
        </w:tc>
        <w:tc>
          <w:tcPr>
            <w:tcW w:w="1531" w:type="dxa"/>
          </w:tcPr>
          <w:p w14:paraId="4B72FB23" w14:textId="77777777" w:rsidR="00410396" w:rsidRPr="0010765C" w:rsidRDefault="00410396" w:rsidP="00410396">
            <w:pPr>
              <w:rPr>
                <w:sz w:val="22"/>
                <w:szCs w:val="22"/>
              </w:rPr>
            </w:pPr>
          </w:p>
        </w:tc>
        <w:tc>
          <w:tcPr>
            <w:tcW w:w="1501" w:type="dxa"/>
          </w:tcPr>
          <w:p w14:paraId="4B72FB24" w14:textId="7E3B4598" w:rsidR="00410396" w:rsidRPr="0010765C" w:rsidRDefault="00732512" w:rsidP="00410396">
            <w:pPr>
              <w:rPr>
                <w:sz w:val="22"/>
                <w:szCs w:val="22"/>
              </w:rPr>
            </w:pPr>
            <w:r w:rsidRPr="0010765C">
              <w:rPr>
                <w:sz w:val="22"/>
                <w:szCs w:val="22"/>
              </w:rPr>
              <w:t xml:space="preserve">3 occurrences of </w:t>
            </w:r>
            <w:r w:rsidR="003373F4">
              <w:rPr>
                <w:sz w:val="22"/>
                <w:szCs w:val="22"/>
              </w:rPr>
              <w:t>Steps 1- 24</w:t>
            </w:r>
          </w:p>
        </w:tc>
      </w:tr>
      <w:tr w:rsidR="007C10D9" w14:paraId="4B72FB2C" w14:textId="77777777" w:rsidTr="76AAF662">
        <w:tc>
          <w:tcPr>
            <w:tcW w:w="1505" w:type="dxa"/>
          </w:tcPr>
          <w:p w14:paraId="4B72FB26" w14:textId="77777777" w:rsidR="00410396" w:rsidRPr="0010765C" w:rsidRDefault="003C5ABA" w:rsidP="00410396">
            <w:pPr>
              <w:rPr>
                <w:sz w:val="22"/>
                <w:szCs w:val="22"/>
              </w:rPr>
            </w:pPr>
            <w:r w:rsidRPr="0010765C">
              <w:rPr>
                <w:sz w:val="22"/>
                <w:szCs w:val="22"/>
              </w:rPr>
              <w:t>PE2</w:t>
            </w:r>
          </w:p>
        </w:tc>
        <w:tc>
          <w:tcPr>
            <w:tcW w:w="6487" w:type="dxa"/>
          </w:tcPr>
          <w:p w14:paraId="4B72FB27" w14:textId="77777777" w:rsidR="00410396" w:rsidRPr="0010765C" w:rsidRDefault="003C5ABA" w:rsidP="00410396">
            <w:pPr>
              <w:rPr>
                <w:sz w:val="22"/>
                <w:szCs w:val="22"/>
              </w:rPr>
            </w:pPr>
            <w:r w:rsidRPr="0010765C">
              <w:rPr>
                <w:sz w:val="22"/>
                <w:szCs w:val="22"/>
              </w:rPr>
              <w:t>Selected and used primary and secondary standards and indicators</w:t>
            </w:r>
          </w:p>
        </w:tc>
        <w:tc>
          <w:tcPr>
            <w:tcW w:w="1437" w:type="dxa"/>
          </w:tcPr>
          <w:p w14:paraId="4B72FB28" w14:textId="77777777" w:rsidR="00410396" w:rsidRPr="0010765C" w:rsidRDefault="00410396" w:rsidP="00410396">
            <w:pPr>
              <w:rPr>
                <w:sz w:val="22"/>
                <w:szCs w:val="22"/>
              </w:rPr>
            </w:pPr>
          </w:p>
        </w:tc>
        <w:tc>
          <w:tcPr>
            <w:tcW w:w="1531" w:type="dxa"/>
          </w:tcPr>
          <w:p w14:paraId="4B72FB29" w14:textId="62DE2CC3" w:rsidR="00410396" w:rsidRPr="0010765C" w:rsidRDefault="003711E8" w:rsidP="00410396">
            <w:pPr>
              <w:rPr>
                <w:sz w:val="22"/>
                <w:szCs w:val="22"/>
              </w:rPr>
            </w:pPr>
            <w:r w:rsidRPr="0010765C">
              <w:rPr>
                <w:sz w:val="22"/>
                <w:szCs w:val="22"/>
              </w:rPr>
              <w:t xml:space="preserve">Q </w:t>
            </w:r>
            <w:r w:rsidR="00732512" w:rsidRPr="0010765C">
              <w:rPr>
                <w:sz w:val="22"/>
                <w:szCs w:val="22"/>
              </w:rPr>
              <w:t>34, 35</w:t>
            </w:r>
          </w:p>
        </w:tc>
        <w:tc>
          <w:tcPr>
            <w:tcW w:w="1531" w:type="dxa"/>
          </w:tcPr>
          <w:p w14:paraId="4B72FB2A" w14:textId="77777777" w:rsidR="00410396" w:rsidRPr="0010765C" w:rsidRDefault="00410396" w:rsidP="00410396">
            <w:pPr>
              <w:rPr>
                <w:sz w:val="22"/>
                <w:szCs w:val="22"/>
              </w:rPr>
            </w:pPr>
          </w:p>
        </w:tc>
        <w:tc>
          <w:tcPr>
            <w:tcW w:w="1501" w:type="dxa"/>
          </w:tcPr>
          <w:p w14:paraId="4B72FB2B" w14:textId="16BCD9AE" w:rsidR="00410396" w:rsidRPr="0010765C" w:rsidRDefault="00732512" w:rsidP="003373F4">
            <w:pPr>
              <w:rPr>
                <w:sz w:val="22"/>
                <w:szCs w:val="22"/>
              </w:rPr>
            </w:pPr>
            <w:r w:rsidRPr="0010765C">
              <w:rPr>
                <w:sz w:val="22"/>
                <w:szCs w:val="22"/>
              </w:rPr>
              <w:t xml:space="preserve">3 occurrences of </w:t>
            </w:r>
            <w:r w:rsidR="003373F4">
              <w:rPr>
                <w:sz w:val="22"/>
                <w:szCs w:val="22"/>
              </w:rPr>
              <w:t>Steps 1-24</w:t>
            </w:r>
          </w:p>
        </w:tc>
      </w:tr>
      <w:tr w:rsidR="007C10D9" w14:paraId="4B72FB33" w14:textId="77777777" w:rsidTr="76AAF662">
        <w:tc>
          <w:tcPr>
            <w:tcW w:w="1505" w:type="dxa"/>
          </w:tcPr>
          <w:p w14:paraId="4B72FB2D" w14:textId="77777777" w:rsidR="00410396" w:rsidRPr="0010765C" w:rsidRDefault="003C5ABA" w:rsidP="00410396">
            <w:pPr>
              <w:rPr>
                <w:sz w:val="22"/>
                <w:szCs w:val="22"/>
              </w:rPr>
            </w:pPr>
            <w:r w:rsidRPr="0010765C">
              <w:rPr>
                <w:sz w:val="22"/>
                <w:szCs w:val="22"/>
              </w:rPr>
              <w:t>PE3</w:t>
            </w:r>
          </w:p>
        </w:tc>
        <w:tc>
          <w:tcPr>
            <w:tcW w:w="6487" w:type="dxa"/>
          </w:tcPr>
          <w:p w14:paraId="4B72FB2E" w14:textId="77777777" w:rsidR="00410396" w:rsidRPr="0010765C" w:rsidRDefault="003C5ABA" w:rsidP="00410396">
            <w:pPr>
              <w:rPr>
                <w:sz w:val="22"/>
                <w:szCs w:val="22"/>
              </w:rPr>
            </w:pPr>
            <w:r w:rsidRPr="0010765C">
              <w:rPr>
                <w:sz w:val="22"/>
                <w:szCs w:val="22"/>
              </w:rPr>
              <w:t>Determined equivalence points using indicators and graphical methods.</w:t>
            </w:r>
          </w:p>
        </w:tc>
        <w:tc>
          <w:tcPr>
            <w:tcW w:w="1437" w:type="dxa"/>
          </w:tcPr>
          <w:p w14:paraId="4B72FB2F" w14:textId="77777777" w:rsidR="00410396" w:rsidRPr="0010765C" w:rsidRDefault="00410396" w:rsidP="00410396">
            <w:pPr>
              <w:rPr>
                <w:sz w:val="22"/>
                <w:szCs w:val="22"/>
              </w:rPr>
            </w:pPr>
          </w:p>
        </w:tc>
        <w:tc>
          <w:tcPr>
            <w:tcW w:w="1531" w:type="dxa"/>
          </w:tcPr>
          <w:p w14:paraId="4B72FB30" w14:textId="7B4F585F" w:rsidR="00410396" w:rsidRPr="0010765C" w:rsidRDefault="003711E8" w:rsidP="00410396">
            <w:pPr>
              <w:rPr>
                <w:sz w:val="22"/>
                <w:szCs w:val="22"/>
              </w:rPr>
            </w:pPr>
            <w:r w:rsidRPr="0010765C">
              <w:rPr>
                <w:sz w:val="22"/>
                <w:szCs w:val="22"/>
              </w:rPr>
              <w:t xml:space="preserve">Q </w:t>
            </w:r>
            <w:r w:rsidR="00732512" w:rsidRPr="0010765C">
              <w:rPr>
                <w:sz w:val="22"/>
                <w:szCs w:val="22"/>
              </w:rPr>
              <w:t>36, 37</w:t>
            </w:r>
            <w:r w:rsidR="008630CF">
              <w:rPr>
                <w:sz w:val="22"/>
                <w:szCs w:val="22"/>
              </w:rPr>
              <w:t>a, 37b, 37c</w:t>
            </w:r>
          </w:p>
        </w:tc>
        <w:tc>
          <w:tcPr>
            <w:tcW w:w="1531" w:type="dxa"/>
          </w:tcPr>
          <w:p w14:paraId="4B72FB31" w14:textId="1F24D814" w:rsidR="00410396" w:rsidRPr="0010765C" w:rsidRDefault="009B78CC" w:rsidP="00410396">
            <w:pPr>
              <w:rPr>
                <w:sz w:val="22"/>
                <w:szCs w:val="22"/>
              </w:rPr>
            </w:pPr>
            <w:r w:rsidRPr="0010765C">
              <w:rPr>
                <w:sz w:val="22"/>
                <w:szCs w:val="22"/>
              </w:rPr>
              <w:t>Reports 1-3 Q</w:t>
            </w:r>
            <w:r w:rsidR="76AAF662" w:rsidRPr="0010765C">
              <w:rPr>
                <w:sz w:val="22"/>
                <w:szCs w:val="22"/>
              </w:rPr>
              <w:t>7</w:t>
            </w:r>
          </w:p>
        </w:tc>
        <w:tc>
          <w:tcPr>
            <w:tcW w:w="1501" w:type="dxa"/>
          </w:tcPr>
          <w:p w14:paraId="4B72FB32" w14:textId="16492DA9" w:rsidR="00410396" w:rsidRPr="0010765C" w:rsidRDefault="003373F4" w:rsidP="00410396">
            <w:pPr>
              <w:rPr>
                <w:sz w:val="22"/>
                <w:szCs w:val="22"/>
              </w:rPr>
            </w:pPr>
            <w:r>
              <w:rPr>
                <w:sz w:val="22"/>
                <w:szCs w:val="22"/>
              </w:rPr>
              <w:t>Step 15</w:t>
            </w:r>
          </w:p>
        </w:tc>
      </w:tr>
    </w:tbl>
    <w:p w14:paraId="4B72FB34" w14:textId="77777777" w:rsidR="00410396" w:rsidRDefault="003C5ABA">
      <w:pPr>
        <w:tabs>
          <w:tab w:val="clear" w:pos="284"/>
        </w:tabs>
        <w:spacing w:before="0" w:after="200" w:line="276" w:lineRule="auto"/>
        <w:rPr>
          <w:rFonts w:eastAsia="Times New Roman"/>
          <w:b/>
          <w:noProof/>
          <w:color w:val="464748"/>
          <w:kern w:val="22"/>
          <w:sz w:val="36"/>
          <w:szCs w:val="36"/>
          <w:lang w:eastAsia="en-AU"/>
        </w:rPr>
      </w:pPr>
      <w:r>
        <w:br w:type="page"/>
      </w:r>
    </w:p>
    <w:p w14:paraId="4B72FB35" w14:textId="77777777" w:rsidR="00410396" w:rsidRPr="00846354" w:rsidRDefault="003C5ABA" w:rsidP="00410396">
      <w:pPr>
        <w:pStyle w:val="Heading2"/>
      </w:pPr>
      <w:r w:rsidRPr="00846354">
        <w:lastRenderedPageBreak/>
        <w:t>Knowledge evidence</w:t>
      </w:r>
    </w:p>
    <w:p w14:paraId="4B72FB36" w14:textId="77777777" w:rsidR="00410396" w:rsidRDefault="003C5ABA" w:rsidP="0041039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6504"/>
        <w:gridCol w:w="1441"/>
        <w:gridCol w:w="1534"/>
        <w:gridCol w:w="1534"/>
        <w:gridCol w:w="1503"/>
      </w:tblGrid>
      <w:tr w:rsidR="00F178E9" w14:paraId="4B72FB40" w14:textId="77777777" w:rsidTr="76AAF662">
        <w:trPr>
          <w:cnfStyle w:val="100000000000" w:firstRow="1" w:lastRow="0" w:firstColumn="0" w:lastColumn="0" w:oddVBand="0" w:evenVBand="0" w:oddHBand="0" w:evenHBand="0" w:firstRowFirstColumn="0" w:firstRowLastColumn="0" w:lastRowFirstColumn="0" w:lastRowLastColumn="0"/>
          <w:tblHeader/>
        </w:trPr>
        <w:tc>
          <w:tcPr>
            <w:tcW w:w="1476" w:type="dxa"/>
          </w:tcPr>
          <w:p w14:paraId="4B72FB37" w14:textId="77777777" w:rsidR="0043184E" w:rsidRDefault="0043184E" w:rsidP="0043184E">
            <w:r>
              <w:t>Knowledge evidence</w:t>
            </w:r>
          </w:p>
        </w:tc>
        <w:tc>
          <w:tcPr>
            <w:tcW w:w="6504" w:type="dxa"/>
          </w:tcPr>
          <w:p w14:paraId="4B72FB38" w14:textId="77777777" w:rsidR="0043184E" w:rsidRDefault="0043184E" w:rsidP="0043184E">
            <w:r>
              <w:t>Description</w:t>
            </w:r>
          </w:p>
        </w:tc>
        <w:tc>
          <w:tcPr>
            <w:tcW w:w="1441" w:type="dxa"/>
          </w:tcPr>
          <w:p w14:paraId="4B72FB39" w14:textId="77777777" w:rsidR="0043184E" w:rsidRPr="00BB2FB9" w:rsidRDefault="0043184E" w:rsidP="0043184E">
            <w:r>
              <w:t>Learning resources</w:t>
            </w:r>
          </w:p>
        </w:tc>
        <w:tc>
          <w:tcPr>
            <w:tcW w:w="1534" w:type="dxa"/>
          </w:tcPr>
          <w:p w14:paraId="4B72FB3A" w14:textId="77777777" w:rsidR="0043184E" w:rsidRDefault="0043184E" w:rsidP="0043184E">
            <w:pPr>
              <w:jc w:val="center"/>
            </w:pPr>
            <w:r>
              <w:t>Knowledge</w:t>
            </w:r>
            <w:r w:rsidR="00E11831">
              <w:t xml:space="preserve"> Assessment</w:t>
            </w:r>
          </w:p>
          <w:p w14:paraId="4B72FB3B" w14:textId="77777777" w:rsidR="0043184E" w:rsidRPr="00BB2FB9" w:rsidRDefault="0043184E" w:rsidP="0043184E">
            <w:pPr>
              <w:jc w:val="center"/>
            </w:pPr>
            <w:r>
              <w:t>1 of 3</w:t>
            </w:r>
          </w:p>
        </w:tc>
        <w:tc>
          <w:tcPr>
            <w:tcW w:w="1534" w:type="dxa"/>
          </w:tcPr>
          <w:p w14:paraId="4B72FB3C" w14:textId="44A835E2" w:rsidR="0043184E" w:rsidRDefault="00F178E9" w:rsidP="0043184E">
            <w:pPr>
              <w:jc w:val="center"/>
            </w:pPr>
            <w:r>
              <w:t>Project</w:t>
            </w:r>
            <w:r w:rsidR="00EE5981">
              <w:t xml:space="preserve"> Assessment</w:t>
            </w:r>
          </w:p>
          <w:p w14:paraId="4B72FB3D" w14:textId="77777777" w:rsidR="0043184E" w:rsidRDefault="0043184E" w:rsidP="0043184E">
            <w:pPr>
              <w:jc w:val="center"/>
            </w:pPr>
            <w:r>
              <w:t>2 of 3</w:t>
            </w:r>
          </w:p>
        </w:tc>
        <w:tc>
          <w:tcPr>
            <w:tcW w:w="1503" w:type="dxa"/>
          </w:tcPr>
          <w:p w14:paraId="4B72FB3E" w14:textId="77777777" w:rsidR="0043184E" w:rsidRDefault="0043184E" w:rsidP="0043184E">
            <w:pPr>
              <w:jc w:val="center"/>
            </w:pPr>
            <w:r>
              <w:t>Skills</w:t>
            </w:r>
            <w:r w:rsidR="00E11831">
              <w:t xml:space="preserve"> Assessment</w:t>
            </w:r>
          </w:p>
          <w:p w14:paraId="4B72FB3F" w14:textId="77777777" w:rsidR="0043184E" w:rsidRDefault="0043184E" w:rsidP="0043184E">
            <w:pPr>
              <w:jc w:val="center"/>
            </w:pPr>
            <w:r>
              <w:t>3 of 3</w:t>
            </w:r>
          </w:p>
        </w:tc>
      </w:tr>
      <w:tr w:rsidR="00F178E9" w14:paraId="4B72FB47" w14:textId="77777777" w:rsidTr="76AAF662">
        <w:tc>
          <w:tcPr>
            <w:tcW w:w="1476" w:type="dxa"/>
          </w:tcPr>
          <w:p w14:paraId="4B72FB41" w14:textId="77777777" w:rsidR="00410396" w:rsidRPr="0010765C" w:rsidRDefault="00410396" w:rsidP="00410396">
            <w:pPr>
              <w:rPr>
                <w:sz w:val="22"/>
                <w:szCs w:val="22"/>
              </w:rPr>
            </w:pPr>
          </w:p>
        </w:tc>
        <w:tc>
          <w:tcPr>
            <w:tcW w:w="6504" w:type="dxa"/>
          </w:tcPr>
          <w:p w14:paraId="4B72FB42" w14:textId="77777777" w:rsidR="00410396" w:rsidRPr="0010765C" w:rsidRDefault="003C5ABA" w:rsidP="00410396">
            <w:pPr>
              <w:rPr>
                <w:sz w:val="22"/>
                <w:szCs w:val="22"/>
              </w:rPr>
            </w:pPr>
            <w:r w:rsidRPr="0010765C">
              <w:rPr>
                <w:sz w:val="22"/>
                <w:szCs w:val="22"/>
              </w:rPr>
              <w:t>There must be evidence the candidate has knowledge of:</w:t>
            </w:r>
          </w:p>
        </w:tc>
        <w:tc>
          <w:tcPr>
            <w:tcW w:w="1441" w:type="dxa"/>
          </w:tcPr>
          <w:p w14:paraId="4B72FB43" w14:textId="77777777" w:rsidR="00410396" w:rsidRPr="0010765C" w:rsidRDefault="00410396" w:rsidP="00410396">
            <w:pPr>
              <w:rPr>
                <w:sz w:val="22"/>
                <w:szCs w:val="22"/>
              </w:rPr>
            </w:pPr>
          </w:p>
        </w:tc>
        <w:tc>
          <w:tcPr>
            <w:tcW w:w="1534" w:type="dxa"/>
          </w:tcPr>
          <w:p w14:paraId="4B72FB44" w14:textId="77777777" w:rsidR="00410396" w:rsidRPr="0010765C" w:rsidRDefault="00410396" w:rsidP="00410396">
            <w:pPr>
              <w:rPr>
                <w:sz w:val="22"/>
                <w:szCs w:val="22"/>
              </w:rPr>
            </w:pPr>
          </w:p>
        </w:tc>
        <w:tc>
          <w:tcPr>
            <w:tcW w:w="1534" w:type="dxa"/>
          </w:tcPr>
          <w:p w14:paraId="4B72FB45" w14:textId="77777777" w:rsidR="00410396" w:rsidRPr="0010765C" w:rsidRDefault="00410396" w:rsidP="00410396">
            <w:pPr>
              <w:rPr>
                <w:sz w:val="22"/>
                <w:szCs w:val="22"/>
              </w:rPr>
            </w:pPr>
          </w:p>
        </w:tc>
        <w:tc>
          <w:tcPr>
            <w:tcW w:w="1503" w:type="dxa"/>
          </w:tcPr>
          <w:p w14:paraId="4B72FB46" w14:textId="77777777" w:rsidR="00410396" w:rsidRPr="0010765C" w:rsidRDefault="00410396" w:rsidP="00410396">
            <w:pPr>
              <w:rPr>
                <w:sz w:val="22"/>
                <w:szCs w:val="22"/>
              </w:rPr>
            </w:pPr>
          </w:p>
        </w:tc>
      </w:tr>
      <w:tr w:rsidR="00F178E9" w14:paraId="4B72FB4E" w14:textId="77777777" w:rsidTr="76AAF662">
        <w:tc>
          <w:tcPr>
            <w:tcW w:w="1476" w:type="dxa"/>
          </w:tcPr>
          <w:p w14:paraId="4B72FB48" w14:textId="77777777" w:rsidR="00410396" w:rsidRPr="0010765C" w:rsidRDefault="003C5ABA" w:rsidP="00410396">
            <w:pPr>
              <w:rPr>
                <w:sz w:val="22"/>
                <w:szCs w:val="22"/>
              </w:rPr>
            </w:pPr>
            <w:r w:rsidRPr="0010765C">
              <w:rPr>
                <w:sz w:val="22"/>
                <w:szCs w:val="22"/>
              </w:rPr>
              <w:t>KE1</w:t>
            </w:r>
          </w:p>
        </w:tc>
        <w:tc>
          <w:tcPr>
            <w:tcW w:w="6504" w:type="dxa"/>
          </w:tcPr>
          <w:p w14:paraId="4B72FB49" w14:textId="77777777" w:rsidR="00410396" w:rsidRPr="0010765C" w:rsidRDefault="003C5ABA" w:rsidP="00410396">
            <w:pPr>
              <w:rPr>
                <w:sz w:val="22"/>
                <w:szCs w:val="22"/>
              </w:rPr>
            </w:pPr>
            <w:r w:rsidRPr="0010765C">
              <w:rPr>
                <w:sz w:val="22"/>
                <w:szCs w:val="22"/>
              </w:rPr>
              <w:t>Concepts of metrology, including:</w:t>
            </w:r>
          </w:p>
        </w:tc>
        <w:tc>
          <w:tcPr>
            <w:tcW w:w="1441" w:type="dxa"/>
          </w:tcPr>
          <w:p w14:paraId="4B72FB4A" w14:textId="77777777" w:rsidR="00410396" w:rsidRPr="0010765C" w:rsidRDefault="00410396" w:rsidP="00410396">
            <w:pPr>
              <w:rPr>
                <w:sz w:val="22"/>
                <w:szCs w:val="22"/>
              </w:rPr>
            </w:pPr>
          </w:p>
        </w:tc>
        <w:tc>
          <w:tcPr>
            <w:tcW w:w="1534" w:type="dxa"/>
          </w:tcPr>
          <w:p w14:paraId="4B72FB4B" w14:textId="77777777" w:rsidR="00410396" w:rsidRPr="0010765C" w:rsidRDefault="00410396" w:rsidP="00410396">
            <w:pPr>
              <w:rPr>
                <w:sz w:val="22"/>
                <w:szCs w:val="22"/>
              </w:rPr>
            </w:pPr>
          </w:p>
        </w:tc>
        <w:tc>
          <w:tcPr>
            <w:tcW w:w="1534" w:type="dxa"/>
          </w:tcPr>
          <w:p w14:paraId="4B72FB4C" w14:textId="77777777" w:rsidR="00410396" w:rsidRPr="0010765C" w:rsidRDefault="00410396" w:rsidP="00410396">
            <w:pPr>
              <w:rPr>
                <w:sz w:val="22"/>
                <w:szCs w:val="22"/>
              </w:rPr>
            </w:pPr>
          </w:p>
        </w:tc>
        <w:tc>
          <w:tcPr>
            <w:tcW w:w="1503" w:type="dxa"/>
          </w:tcPr>
          <w:p w14:paraId="4B72FB4D" w14:textId="77777777" w:rsidR="00410396" w:rsidRPr="0010765C" w:rsidRDefault="00410396" w:rsidP="00410396">
            <w:pPr>
              <w:rPr>
                <w:sz w:val="22"/>
                <w:szCs w:val="22"/>
              </w:rPr>
            </w:pPr>
          </w:p>
        </w:tc>
      </w:tr>
      <w:tr w:rsidR="00F178E9" w14:paraId="4B72FB55" w14:textId="77777777" w:rsidTr="76AAF662">
        <w:tc>
          <w:tcPr>
            <w:tcW w:w="1476" w:type="dxa"/>
          </w:tcPr>
          <w:p w14:paraId="4B72FB4F" w14:textId="77777777" w:rsidR="00410396" w:rsidRPr="0010765C" w:rsidRDefault="003C5ABA" w:rsidP="00410396">
            <w:pPr>
              <w:rPr>
                <w:sz w:val="22"/>
                <w:szCs w:val="22"/>
              </w:rPr>
            </w:pPr>
            <w:r w:rsidRPr="0010765C">
              <w:rPr>
                <w:sz w:val="22"/>
                <w:szCs w:val="22"/>
              </w:rPr>
              <w:t>KE1.1</w:t>
            </w:r>
          </w:p>
        </w:tc>
        <w:tc>
          <w:tcPr>
            <w:tcW w:w="6504" w:type="dxa"/>
          </w:tcPr>
          <w:p w14:paraId="4B72FB50" w14:textId="77777777" w:rsidR="00410396" w:rsidRPr="0010765C" w:rsidRDefault="003C5ABA" w:rsidP="00B71184">
            <w:pPr>
              <w:numPr>
                <w:ilvl w:val="0"/>
                <w:numId w:val="11"/>
              </w:numPr>
              <w:rPr>
                <w:sz w:val="22"/>
                <w:szCs w:val="22"/>
              </w:rPr>
            </w:pPr>
            <w:r w:rsidRPr="0010765C">
              <w:rPr>
                <w:sz w:val="22"/>
                <w:szCs w:val="22"/>
              </w:rPr>
              <w:t>all measurements are estimates</w:t>
            </w:r>
          </w:p>
        </w:tc>
        <w:tc>
          <w:tcPr>
            <w:tcW w:w="1441" w:type="dxa"/>
          </w:tcPr>
          <w:p w14:paraId="4B72FB51" w14:textId="77777777" w:rsidR="00410396" w:rsidRPr="0010765C" w:rsidRDefault="00410396" w:rsidP="00410396">
            <w:pPr>
              <w:rPr>
                <w:sz w:val="22"/>
                <w:szCs w:val="22"/>
              </w:rPr>
            </w:pPr>
          </w:p>
        </w:tc>
        <w:tc>
          <w:tcPr>
            <w:tcW w:w="1534" w:type="dxa"/>
          </w:tcPr>
          <w:p w14:paraId="4B72FB52" w14:textId="1D9163C1" w:rsidR="00410396" w:rsidRPr="0010765C" w:rsidRDefault="003711E8" w:rsidP="00410396">
            <w:pPr>
              <w:rPr>
                <w:sz w:val="22"/>
                <w:szCs w:val="22"/>
              </w:rPr>
            </w:pPr>
            <w:r w:rsidRPr="0010765C">
              <w:rPr>
                <w:sz w:val="22"/>
                <w:szCs w:val="22"/>
              </w:rPr>
              <w:t xml:space="preserve">Q </w:t>
            </w:r>
            <w:r w:rsidR="00E6043C" w:rsidRPr="0010765C">
              <w:rPr>
                <w:sz w:val="22"/>
                <w:szCs w:val="22"/>
              </w:rPr>
              <w:t>19</w:t>
            </w:r>
          </w:p>
        </w:tc>
        <w:tc>
          <w:tcPr>
            <w:tcW w:w="1534" w:type="dxa"/>
          </w:tcPr>
          <w:p w14:paraId="4B72FB53" w14:textId="63824BC8" w:rsidR="00410396" w:rsidRPr="0010765C" w:rsidRDefault="00410396" w:rsidP="00410396">
            <w:pPr>
              <w:rPr>
                <w:sz w:val="22"/>
                <w:szCs w:val="22"/>
              </w:rPr>
            </w:pPr>
          </w:p>
        </w:tc>
        <w:tc>
          <w:tcPr>
            <w:tcW w:w="1503" w:type="dxa"/>
          </w:tcPr>
          <w:p w14:paraId="4B72FB54" w14:textId="77777777" w:rsidR="00410396" w:rsidRPr="0010765C" w:rsidRDefault="00410396" w:rsidP="00410396">
            <w:pPr>
              <w:rPr>
                <w:sz w:val="22"/>
                <w:szCs w:val="22"/>
              </w:rPr>
            </w:pPr>
          </w:p>
        </w:tc>
      </w:tr>
      <w:tr w:rsidR="00F178E9" w14:paraId="4B72FB5C" w14:textId="77777777" w:rsidTr="76AAF662">
        <w:tc>
          <w:tcPr>
            <w:tcW w:w="1476" w:type="dxa"/>
          </w:tcPr>
          <w:p w14:paraId="4B72FB56" w14:textId="77777777" w:rsidR="00410396" w:rsidRPr="0010765C" w:rsidRDefault="003C5ABA" w:rsidP="00410396">
            <w:pPr>
              <w:rPr>
                <w:sz w:val="22"/>
                <w:szCs w:val="22"/>
              </w:rPr>
            </w:pPr>
            <w:r w:rsidRPr="0010765C">
              <w:rPr>
                <w:sz w:val="22"/>
                <w:szCs w:val="22"/>
              </w:rPr>
              <w:t>KE1.2</w:t>
            </w:r>
          </w:p>
        </w:tc>
        <w:tc>
          <w:tcPr>
            <w:tcW w:w="6504" w:type="dxa"/>
          </w:tcPr>
          <w:p w14:paraId="4B72FB57" w14:textId="77777777" w:rsidR="00410396" w:rsidRPr="0010765C" w:rsidRDefault="003C5ABA" w:rsidP="00B71184">
            <w:pPr>
              <w:numPr>
                <w:ilvl w:val="0"/>
                <w:numId w:val="12"/>
              </w:numPr>
              <w:rPr>
                <w:sz w:val="22"/>
                <w:szCs w:val="22"/>
              </w:rPr>
            </w:pPr>
            <w:r w:rsidRPr="0010765C">
              <w:rPr>
                <w:sz w:val="22"/>
                <w:szCs w:val="22"/>
              </w:rPr>
              <w:t>precision, accuracy and significant figures</w:t>
            </w:r>
          </w:p>
        </w:tc>
        <w:tc>
          <w:tcPr>
            <w:tcW w:w="1441" w:type="dxa"/>
          </w:tcPr>
          <w:p w14:paraId="4B72FB58" w14:textId="77777777" w:rsidR="00410396" w:rsidRPr="0010765C" w:rsidRDefault="00410396" w:rsidP="00410396">
            <w:pPr>
              <w:rPr>
                <w:sz w:val="22"/>
                <w:szCs w:val="22"/>
              </w:rPr>
            </w:pPr>
          </w:p>
        </w:tc>
        <w:tc>
          <w:tcPr>
            <w:tcW w:w="1534" w:type="dxa"/>
          </w:tcPr>
          <w:p w14:paraId="4B72FB59" w14:textId="6212EC35" w:rsidR="00410396" w:rsidRPr="0010765C" w:rsidRDefault="003711E8" w:rsidP="00410396">
            <w:pPr>
              <w:rPr>
                <w:sz w:val="22"/>
                <w:szCs w:val="22"/>
              </w:rPr>
            </w:pPr>
            <w:r w:rsidRPr="0010765C">
              <w:rPr>
                <w:sz w:val="22"/>
                <w:szCs w:val="22"/>
              </w:rPr>
              <w:t xml:space="preserve">Q </w:t>
            </w:r>
            <w:r w:rsidR="00E6043C" w:rsidRPr="0010765C">
              <w:rPr>
                <w:sz w:val="22"/>
                <w:szCs w:val="22"/>
              </w:rPr>
              <w:t>47</w:t>
            </w:r>
          </w:p>
        </w:tc>
        <w:tc>
          <w:tcPr>
            <w:tcW w:w="1534" w:type="dxa"/>
          </w:tcPr>
          <w:p w14:paraId="4B72FB5A" w14:textId="77777777" w:rsidR="00410396" w:rsidRPr="0010765C" w:rsidRDefault="00410396" w:rsidP="00410396">
            <w:pPr>
              <w:rPr>
                <w:sz w:val="22"/>
                <w:szCs w:val="22"/>
              </w:rPr>
            </w:pPr>
          </w:p>
        </w:tc>
        <w:tc>
          <w:tcPr>
            <w:tcW w:w="1503" w:type="dxa"/>
          </w:tcPr>
          <w:p w14:paraId="7B91BB24" w14:textId="38ED4DDA" w:rsidR="00410396" w:rsidRPr="0010765C" w:rsidRDefault="003373F4" w:rsidP="00F178E9">
            <w:pPr>
              <w:spacing w:line="240" w:lineRule="auto"/>
              <w:rPr>
                <w:sz w:val="22"/>
                <w:szCs w:val="22"/>
              </w:rPr>
            </w:pPr>
            <w:r>
              <w:rPr>
                <w:sz w:val="22"/>
                <w:szCs w:val="22"/>
              </w:rPr>
              <w:t>Step 17, 22</w:t>
            </w:r>
          </w:p>
          <w:p w14:paraId="4B72FB5B" w14:textId="7BF75792" w:rsidR="00F178E9" w:rsidRPr="0010765C" w:rsidRDefault="00F178E9" w:rsidP="00F178E9">
            <w:pPr>
              <w:spacing w:line="240" w:lineRule="auto"/>
              <w:rPr>
                <w:sz w:val="22"/>
                <w:szCs w:val="22"/>
              </w:rPr>
            </w:pPr>
            <w:proofErr w:type="spellStart"/>
            <w:r w:rsidRPr="0010765C">
              <w:rPr>
                <w:sz w:val="22"/>
                <w:szCs w:val="22"/>
              </w:rPr>
              <w:t>AllSci</w:t>
            </w:r>
            <w:proofErr w:type="spellEnd"/>
            <w:r w:rsidRPr="0010765C">
              <w:rPr>
                <w:sz w:val="22"/>
                <w:szCs w:val="22"/>
              </w:rPr>
              <w:t xml:space="preserve"> Laboratory Record </w:t>
            </w:r>
          </w:p>
        </w:tc>
      </w:tr>
      <w:tr w:rsidR="00F178E9" w14:paraId="4B72FB63" w14:textId="77777777" w:rsidTr="76AAF662">
        <w:tc>
          <w:tcPr>
            <w:tcW w:w="1476" w:type="dxa"/>
          </w:tcPr>
          <w:p w14:paraId="4B72FB5D" w14:textId="77777777" w:rsidR="00410396" w:rsidRPr="0010765C" w:rsidRDefault="003C5ABA" w:rsidP="00410396">
            <w:pPr>
              <w:rPr>
                <w:sz w:val="22"/>
                <w:szCs w:val="22"/>
              </w:rPr>
            </w:pPr>
            <w:r w:rsidRPr="0010765C">
              <w:rPr>
                <w:sz w:val="22"/>
                <w:szCs w:val="22"/>
              </w:rPr>
              <w:t>KE1.3</w:t>
            </w:r>
          </w:p>
        </w:tc>
        <w:tc>
          <w:tcPr>
            <w:tcW w:w="6504" w:type="dxa"/>
          </w:tcPr>
          <w:p w14:paraId="4B72FB5E" w14:textId="77777777" w:rsidR="00410396" w:rsidRPr="0010765C" w:rsidRDefault="003C5ABA" w:rsidP="00B71184">
            <w:pPr>
              <w:numPr>
                <w:ilvl w:val="0"/>
                <w:numId w:val="13"/>
              </w:numPr>
              <w:rPr>
                <w:sz w:val="22"/>
                <w:szCs w:val="22"/>
              </w:rPr>
            </w:pPr>
            <w:r w:rsidRPr="0010765C">
              <w:rPr>
                <w:sz w:val="22"/>
                <w:szCs w:val="22"/>
              </w:rPr>
              <w:t>sources of error, uncertainty and repeatability</w:t>
            </w:r>
          </w:p>
        </w:tc>
        <w:tc>
          <w:tcPr>
            <w:tcW w:w="1441" w:type="dxa"/>
          </w:tcPr>
          <w:p w14:paraId="4B72FB5F" w14:textId="77777777" w:rsidR="00410396" w:rsidRPr="0010765C" w:rsidRDefault="00410396" w:rsidP="00410396">
            <w:pPr>
              <w:rPr>
                <w:sz w:val="22"/>
                <w:szCs w:val="22"/>
              </w:rPr>
            </w:pPr>
          </w:p>
        </w:tc>
        <w:tc>
          <w:tcPr>
            <w:tcW w:w="1534" w:type="dxa"/>
          </w:tcPr>
          <w:p w14:paraId="4B72FB60" w14:textId="444BDC35" w:rsidR="00410396" w:rsidRPr="0010765C" w:rsidRDefault="003711E8" w:rsidP="00410396">
            <w:pPr>
              <w:rPr>
                <w:sz w:val="22"/>
                <w:szCs w:val="22"/>
              </w:rPr>
            </w:pPr>
            <w:r w:rsidRPr="0010765C">
              <w:rPr>
                <w:sz w:val="22"/>
                <w:szCs w:val="22"/>
              </w:rPr>
              <w:t xml:space="preserve">Q </w:t>
            </w:r>
            <w:r w:rsidR="00E6043C" w:rsidRPr="0010765C">
              <w:rPr>
                <w:sz w:val="22"/>
                <w:szCs w:val="22"/>
              </w:rPr>
              <w:t>24, 26, 47</w:t>
            </w:r>
          </w:p>
        </w:tc>
        <w:tc>
          <w:tcPr>
            <w:tcW w:w="1534" w:type="dxa"/>
          </w:tcPr>
          <w:p w14:paraId="4B72FB61" w14:textId="399990D2" w:rsidR="00410396" w:rsidRPr="0010765C" w:rsidRDefault="00410396" w:rsidP="00410396">
            <w:pPr>
              <w:rPr>
                <w:sz w:val="22"/>
                <w:szCs w:val="22"/>
              </w:rPr>
            </w:pPr>
          </w:p>
        </w:tc>
        <w:tc>
          <w:tcPr>
            <w:tcW w:w="1503" w:type="dxa"/>
          </w:tcPr>
          <w:p w14:paraId="4B72FB62" w14:textId="56D316B1" w:rsidR="00F178E9" w:rsidRPr="0010765C" w:rsidRDefault="00F178E9" w:rsidP="00F178E9">
            <w:pPr>
              <w:spacing w:line="240" w:lineRule="auto"/>
              <w:rPr>
                <w:sz w:val="22"/>
                <w:szCs w:val="22"/>
              </w:rPr>
            </w:pPr>
            <w:proofErr w:type="spellStart"/>
            <w:r w:rsidRPr="0010765C">
              <w:rPr>
                <w:sz w:val="22"/>
                <w:szCs w:val="22"/>
              </w:rPr>
              <w:t>AllSci</w:t>
            </w:r>
            <w:proofErr w:type="spellEnd"/>
            <w:r w:rsidRPr="0010765C">
              <w:rPr>
                <w:sz w:val="22"/>
                <w:szCs w:val="22"/>
              </w:rPr>
              <w:t xml:space="preserve"> Laboratory Record</w:t>
            </w:r>
            <w:r w:rsidR="003373F4">
              <w:rPr>
                <w:sz w:val="22"/>
                <w:szCs w:val="22"/>
              </w:rPr>
              <w:t xml:space="preserve"> </w:t>
            </w:r>
            <w:r w:rsidRPr="0010765C">
              <w:rPr>
                <w:sz w:val="22"/>
                <w:szCs w:val="22"/>
              </w:rPr>
              <w:t>3n, 3p, 4t, 4u</w:t>
            </w:r>
          </w:p>
        </w:tc>
      </w:tr>
      <w:tr w:rsidR="00F178E9" w14:paraId="4B72FB6A" w14:textId="77777777" w:rsidTr="76AAF662">
        <w:tc>
          <w:tcPr>
            <w:tcW w:w="1476" w:type="dxa"/>
          </w:tcPr>
          <w:p w14:paraId="4B72FB64" w14:textId="77777777" w:rsidR="00410396" w:rsidRPr="0010765C" w:rsidRDefault="003C5ABA" w:rsidP="00410396">
            <w:pPr>
              <w:rPr>
                <w:sz w:val="22"/>
                <w:szCs w:val="22"/>
              </w:rPr>
            </w:pPr>
            <w:r w:rsidRPr="0010765C">
              <w:rPr>
                <w:sz w:val="22"/>
                <w:szCs w:val="22"/>
              </w:rPr>
              <w:t>KE1.4</w:t>
            </w:r>
          </w:p>
        </w:tc>
        <w:tc>
          <w:tcPr>
            <w:tcW w:w="6504" w:type="dxa"/>
          </w:tcPr>
          <w:p w14:paraId="4B72FB65" w14:textId="77777777" w:rsidR="00410396" w:rsidRPr="0010765C" w:rsidRDefault="003C5ABA" w:rsidP="00B71184">
            <w:pPr>
              <w:numPr>
                <w:ilvl w:val="0"/>
                <w:numId w:val="14"/>
              </w:numPr>
              <w:rPr>
                <w:sz w:val="22"/>
                <w:szCs w:val="22"/>
              </w:rPr>
            </w:pPr>
            <w:r w:rsidRPr="0010765C">
              <w:rPr>
                <w:sz w:val="22"/>
                <w:szCs w:val="22"/>
              </w:rPr>
              <w:t>traceability</w:t>
            </w:r>
          </w:p>
        </w:tc>
        <w:tc>
          <w:tcPr>
            <w:tcW w:w="1441" w:type="dxa"/>
          </w:tcPr>
          <w:p w14:paraId="4B72FB66" w14:textId="77777777" w:rsidR="00410396" w:rsidRPr="0010765C" w:rsidRDefault="00410396" w:rsidP="00410396">
            <w:pPr>
              <w:rPr>
                <w:sz w:val="22"/>
                <w:szCs w:val="22"/>
              </w:rPr>
            </w:pPr>
          </w:p>
        </w:tc>
        <w:tc>
          <w:tcPr>
            <w:tcW w:w="1534" w:type="dxa"/>
          </w:tcPr>
          <w:p w14:paraId="4B72FB67" w14:textId="77777777" w:rsidR="00410396" w:rsidRPr="0010765C" w:rsidRDefault="00410396" w:rsidP="00410396">
            <w:pPr>
              <w:rPr>
                <w:sz w:val="22"/>
                <w:szCs w:val="22"/>
              </w:rPr>
            </w:pPr>
          </w:p>
        </w:tc>
        <w:tc>
          <w:tcPr>
            <w:tcW w:w="1534" w:type="dxa"/>
          </w:tcPr>
          <w:p w14:paraId="4B72FB68" w14:textId="56C84FE5" w:rsidR="00410396" w:rsidRPr="0010765C" w:rsidRDefault="009B78CC" w:rsidP="00410396">
            <w:pPr>
              <w:rPr>
                <w:sz w:val="22"/>
                <w:szCs w:val="22"/>
              </w:rPr>
            </w:pPr>
            <w:r w:rsidRPr="0010765C">
              <w:rPr>
                <w:sz w:val="22"/>
                <w:szCs w:val="22"/>
              </w:rPr>
              <w:t>Report 4 Q3</w:t>
            </w:r>
          </w:p>
        </w:tc>
        <w:tc>
          <w:tcPr>
            <w:tcW w:w="1503" w:type="dxa"/>
          </w:tcPr>
          <w:p w14:paraId="4B72FB69" w14:textId="77777777" w:rsidR="00410396" w:rsidRPr="0010765C" w:rsidRDefault="00410396" w:rsidP="00410396">
            <w:pPr>
              <w:rPr>
                <w:sz w:val="22"/>
                <w:szCs w:val="22"/>
              </w:rPr>
            </w:pPr>
          </w:p>
        </w:tc>
      </w:tr>
      <w:tr w:rsidR="00F178E9" w14:paraId="4B72FB71" w14:textId="77777777" w:rsidTr="76AAF662">
        <w:tc>
          <w:tcPr>
            <w:tcW w:w="1476" w:type="dxa"/>
          </w:tcPr>
          <w:p w14:paraId="4B72FB6B" w14:textId="77777777" w:rsidR="00410396" w:rsidRPr="0010765C" w:rsidRDefault="003C5ABA" w:rsidP="00410396">
            <w:pPr>
              <w:rPr>
                <w:sz w:val="22"/>
                <w:szCs w:val="22"/>
              </w:rPr>
            </w:pPr>
            <w:r w:rsidRPr="0010765C">
              <w:rPr>
                <w:sz w:val="22"/>
                <w:szCs w:val="22"/>
              </w:rPr>
              <w:t>KE2</w:t>
            </w:r>
          </w:p>
        </w:tc>
        <w:tc>
          <w:tcPr>
            <w:tcW w:w="6504" w:type="dxa"/>
          </w:tcPr>
          <w:p w14:paraId="4B72FB6C" w14:textId="77777777" w:rsidR="00410396" w:rsidRPr="0010765C" w:rsidRDefault="003C5ABA" w:rsidP="00410396">
            <w:pPr>
              <w:rPr>
                <w:sz w:val="22"/>
                <w:szCs w:val="22"/>
              </w:rPr>
            </w:pPr>
            <w:r w:rsidRPr="0010765C">
              <w:rPr>
                <w:sz w:val="22"/>
                <w:szCs w:val="22"/>
              </w:rPr>
              <w:t>Scientific terminology for different types of solutions</w:t>
            </w:r>
          </w:p>
        </w:tc>
        <w:tc>
          <w:tcPr>
            <w:tcW w:w="1441" w:type="dxa"/>
          </w:tcPr>
          <w:p w14:paraId="4B72FB6D" w14:textId="77777777" w:rsidR="00410396" w:rsidRPr="0010765C" w:rsidRDefault="00410396" w:rsidP="00410396">
            <w:pPr>
              <w:rPr>
                <w:sz w:val="22"/>
                <w:szCs w:val="22"/>
              </w:rPr>
            </w:pPr>
          </w:p>
        </w:tc>
        <w:tc>
          <w:tcPr>
            <w:tcW w:w="1534" w:type="dxa"/>
          </w:tcPr>
          <w:p w14:paraId="4B72FB6E" w14:textId="52120EC2" w:rsidR="00410396" w:rsidRPr="0010765C" w:rsidRDefault="003711E8" w:rsidP="00410396">
            <w:pPr>
              <w:rPr>
                <w:sz w:val="22"/>
                <w:szCs w:val="22"/>
              </w:rPr>
            </w:pPr>
            <w:r w:rsidRPr="0010765C">
              <w:rPr>
                <w:sz w:val="22"/>
                <w:szCs w:val="22"/>
              </w:rPr>
              <w:t xml:space="preserve">Q </w:t>
            </w:r>
            <w:r w:rsidR="00E6043C" w:rsidRPr="0010765C">
              <w:rPr>
                <w:sz w:val="22"/>
                <w:szCs w:val="22"/>
              </w:rPr>
              <w:t>3-5, 7, 12-14</w:t>
            </w:r>
            <w:r w:rsidR="005B66E3">
              <w:rPr>
                <w:sz w:val="22"/>
                <w:szCs w:val="22"/>
              </w:rPr>
              <w:t>, 18</w:t>
            </w:r>
          </w:p>
        </w:tc>
        <w:tc>
          <w:tcPr>
            <w:tcW w:w="1534" w:type="dxa"/>
          </w:tcPr>
          <w:p w14:paraId="4B72FB6F" w14:textId="77777777" w:rsidR="00410396" w:rsidRPr="0010765C" w:rsidRDefault="00410396" w:rsidP="00410396">
            <w:pPr>
              <w:rPr>
                <w:sz w:val="22"/>
                <w:szCs w:val="22"/>
              </w:rPr>
            </w:pPr>
          </w:p>
        </w:tc>
        <w:tc>
          <w:tcPr>
            <w:tcW w:w="1503" w:type="dxa"/>
          </w:tcPr>
          <w:p w14:paraId="4B72FB70" w14:textId="77777777" w:rsidR="00410396" w:rsidRPr="0010765C" w:rsidRDefault="00410396" w:rsidP="00410396">
            <w:pPr>
              <w:rPr>
                <w:sz w:val="22"/>
                <w:szCs w:val="22"/>
              </w:rPr>
            </w:pPr>
          </w:p>
        </w:tc>
      </w:tr>
      <w:tr w:rsidR="00F178E9" w14:paraId="4B72FB79" w14:textId="77777777" w:rsidTr="76AAF662">
        <w:tc>
          <w:tcPr>
            <w:tcW w:w="1476" w:type="dxa"/>
          </w:tcPr>
          <w:p w14:paraId="4B72FB72" w14:textId="77777777" w:rsidR="00410396" w:rsidRPr="0010765C" w:rsidRDefault="003C5ABA" w:rsidP="00410396">
            <w:pPr>
              <w:rPr>
                <w:sz w:val="22"/>
                <w:szCs w:val="22"/>
              </w:rPr>
            </w:pPr>
            <w:r w:rsidRPr="0010765C">
              <w:rPr>
                <w:sz w:val="22"/>
                <w:szCs w:val="22"/>
              </w:rPr>
              <w:lastRenderedPageBreak/>
              <w:t>KE3</w:t>
            </w:r>
          </w:p>
        </w:tc>
        <w:tc>
          <w:tcPr>
            <w:tcW w:w="6504" w:type="dxa"/>
          </w:tcPr>
          <w:p w14:paraId="4B72FB73" w14:textId="77777777" w:rsidR="00410396" w:rsidRPr="0010765C" w:rsidRDefault="003C5ABA" w:rsidP="00410396">
            <w:pPr>
              <w:rPr>
                <w:sz w:val="22"/>
                <w:szCs w:val="22"/>
              </w:rPr>
            </w:pPr>
            <w:r w:rsidRPr="0010765C">
              <w:rPr>
                <w:sz w:val="22"/>
                <w:szCs w:val="22"/>
              </w:rPr>
              <w:t>The chemistry of acids, bases, buffers and redox reactions</w:t>
            </w:r>
          </w:p>
        </w:tc>
        <w:tc>
          <w:tcPr>
            <w:tcW w:w="1441" w:type="dxa"/>
          </w:tcPr>
          <w:p w14:paraId="4B72FB74" w14:textId="77777777" w:rsidR="00410396" w:rsidRPr="0010765C" w:rsidRDefault="00410396" w:rsidP="00410396">
            <w:pPr>
              <w:rPr>
                <w:sz w:val="22"/>
                <w:szCs w:val="22"/>
              </w:rPr>
            </w:pPr>
          </w:p>
        </w:tc>
        <w:tc>
          <w:tcPr>
            <w:tcW w:w="1534" w:type="dxa"/>
          </w:tcPr>
          <w:p w14:paraId="4B72FB76" w14:textId="6E46637E" w:rsidR="00410396" w:rsidRPr="0010765C" w:rsidRDefault="003711E8" w:rsidP="005B66E3">
            <w:pPr>
              <w:rPr>
                <w:sz w:val="22"/>
                <w:szCs w:val="22"/>
              </w:rPr>
            </w:pPr>
            <w:r w:rsidRPr="0010765C">
              <w:rPr>
                <w:sz w:val="22"/>
                <w:szCs w:val="22"/>
              </w:rPr>
              <w:t xml:space="preserve">Q </w:t>
            </w:r>
            <w:r w:rsidR="00E6043C" w:rsidRPr="0010765C">
              <w:rPr>
                <w:sz w:val="22"/>
                <w:szCs w:val="22"/>
              </w:rPr>
              <w:t>3-5, 7, 12-14,</w:t>
            </w:r>
            <w:r w:rsidR="005B66E3">
              <w:rPr>
                <w:sz w:val="22"/>
                <w:szCs w:val="22"/>
              </w:rPr>
              <w:t xml:space="preserve"> </w:t>
            </w:r>
            <w:r w:rsidR="008630CF">
              <w:rPr>
                <w:sz w:val="22"/>
                <w:szCs w:val="22"/>
              </w:rPr>
              <w:t xml:space="preserve">16, </w:t>
            </w:r>
            <w:r w:rsidR="005B66E3">
              <w:rPr>
                <w:sz w:val="22"/>
                <w:szCs w:val="22"/>
              </w:rPr>
              <w:t xml:space="preserve">18, </w:t>
            </w:r>
            <w:r w:rsidR="00E6043C" w:rsidRPr="0010765C">
              <w:rPr>
                <w:sz w:val="22"/>
                <w:szCs w:val="22"/>
              </w:rPr>
              <w:t>30</w:t>
            </w:r>
          </w:p>
        </w:tc>
        <w:tc>
          <w:tcPr>
            <w:tcW w:w="1534" w:type="dxa"/>
          </w:tcPr>
          <w:p w14:paraId="4B72FB77" w14:textId="133CA0C9" w:rsidR="00410396" w:rsidRPr="0010765C" w:rsidRDefault="00EF1B6C" w:rsidP="00410396">
            <w:pPr>
              <w:rPr>
                <w:sz w:val="22"/>
                <w:szCs w:val="22"/>
              </w:rPr>
            </w:pPr>
            <w:r w:rsidRPr="0010765C">
              <w:rPr>
                <w:sz w:val="22"/>
                <w:szCs w:val="22"/>
              </w:rPr>
              <w:t>Reports 1-3 Q</w:t>
            </w:r>
            <w:r w:rsidR="00F178E9" w:rsidRPr="0010765C">
              <w:rPr>
                <w:sz w:val="22"/>
                <w:szCs w:val="22"/>
              </w:rPr>
              <w:t>4, 6</w:t>
            </w:r>
          </w:p>
        </w:tc>
        <w:tc>
          <w:tcPr>
            <w:tcW w:w="1503" w:type="dxa"/>
          </w:tcPr>
          <w:p w14:paraId="4B72FB78" w14:textId="77777777" w:rsidR="00410396" w:rsidRPr="0010765C" w:rsidRDefault="00410396" w:rsidP="00410396">
            <w:pPr>
              <w:rPr>
                <w:sz w:val="22"/>
                <w:szCs w:val="22"/>
              </w:rPr>
            </w:pPr>
          </w:p>
        </w:tc>
      </w:tr>
      <w:tr w:rsidR="00F178E9" w14:paraId="4B72FB80" w14:textId="77777777" w:rsidTr="76AAF662">
        <w:tc>
          <w:tcPr>
            <w:tcW w:w="1476" w:type="dxa"/>
          </w:tcPr>
          <w:p w14:paraId="4B72FB7A" w14:textId="77777777" w:rsidR="00410396" w:rsidRPr="0010765C" w:rsidRDefault="003C5ABA" w:rsidP="00410396">
            <w:pPr>
              <w:rPr>
                <w:sz w:val="22"/>
                <w:szCs w:val="22"/>
              </w:rPr>
            </w:pPr>
            <w:r w:rsidRPr="0010765C">
              <w:rPr>
                <w:sz w:val="22"/>
                <w:szCs w:val="22"/>
              </w:rPr>
              <w:t>KE4</w:t>
            </w:r>
          </w:p>
        </w:tc>
        <w:tc>
          <w:tcPr>
            <w:tcW w:w="6504" w:type="dxa"/>
          </w:tcPr>
          <w:p w14:paraId="4B72FB7B" w14:textId="77777777" w:rsidR="00410396" w:rsidRPr="0010765C" w:rsidRDefault="003C5ABA" w:rsidP="00410396">
            <w:pPr>
              <w:rPr>
                <w:sz w:val="22"/>
                <w:szCs w:val="22"/>
              </w:rPr>
            </w:pPr>
            <w:r w:rsidRPr="0010765C">
              <w:rPr>
                <w:sz w:val="22"/>
                <w:szCs w:val="22"/>
              </w:rPr>
              <w:t>Chemical symbols and atomic mass</w:t>
            </w:r>
          </w:p>
        </w:tc>
        <w:tc>
          <w:tcPr>
            <w:tcW w:w="1441" w:type="dxa"/>
          </w:tcPr>
          <w:p w14:paraId="4B72FB7C" w14:textId="77777777" w:rsidR="00410396" w:rsidRPr="0010765C" w:rsidRDefault="00410396" w:rsidP="00410396">
            <w:pPr>
              <w:rPr>
                <w:sz w:val="22"/>
                <w:szCs w:val="22"/>
              </w:rPr>
            </w:pPr>
          </w:p>
        </w:tc>
        <w:tc>
          <w:tcPr>
            <w:tcW w:w="1534" w:type="dxa"/>
          </w:tcPr>
          <w:p w14:paraId="4B72FB7D" w14:textId="1642E5B9" w:rsidR="00410396" w:rsidRPr="0010765C" w:rsidRDefault="003711E8" w:rsidP="00410396">
            <w:pPr>
              <w:rPr>
                <w:sz w:val="22"/>
                <w:szCs w:val="22"/>
              </w:rPr>
            </w:pPr>
            <w:r w:rsidRPr="0010765C">
              <w:rPr>
                <w:sz w:val="22"/>
                <w:szCs w:val="22"/>
              </w:rPr>
              <w:t xml:space="preserve">Q </w:t>
            </w:r>
            <w:r w:rsidR="00E6043C" w:rsidRPr="0010765C">
              <w:rPr>
                <w:sz w:val="22"/>
                <w:szCs w:val="22"/>
              </w:rPr>
              <w:t>39</w:t>
            </w:r>
          </w:p>
        </w:tc>
        <w:tc>
          <w:tcPr>
            <w:tcW w:w="1534" w:type="dxa"/>
          </w:tcPr>
          <w:p w14:paraId="4B72FB7E" w14:textId="437CCE0F" w:rsidR="00410396" w:rsidRPr="0010765C" w:rsidRDefault="00EF1B6C" w:rsidP="00410396">
            <w:pPr>
              <w:rPr>
                <w:sz w:val="22"/>
                <w:szCs w:val="22"/>
              </w:rPr>
            </w:pPr>
            <w:r w:rsidRPr="0010765C">
              <w:rPr>
                <w:sz w:val="22"/>
                <w:szCs w:val="22"/>
              </w:rPr>
              <w:t>Reports 1-3 Q</w:t>
            </w:r>
            <w:r w:rsidR="00F178E9" w:rsidRPr="0010765C">
              <w:rPr>
                <w:sz w:val="22"/>
                <w:szCs w:val="22"/>
              </w:rPr>
              <w:t>6, 9</w:t>
            </w:r>
          </w:p>
        </w:tc>
        <w:tc>
          <w:tcPr>
            <w:tcW w:w="1503" w:type="dxa"/>
          </w:tcPr>
          <w:p w14:paraId="4B72FB7F" w14:textId="77777777" w:rsidR="00410396" w:rsidRPr="0010765C" w:rsidRDefault="00410396" w:rsidP="00410396">
            <w:pPr>
              <w:rPr>
                <w:sz w:val="22"/>
                <w:szCs w:val="22"/>
              </w:rPr>
            </w:pPr>
          </w:p>
        </w:tc>
      </w:tr>
      <w:tr w:rsidR="00F178E9" w14:paraId="4B72FB88" w14:textId="77777777" w:rsidTr="76AAF662">
        <w:tc>
          <w:tcPr>
            <w:tcW w:w="1476" w:type="dxa"/>
          </w:tcPr>
          <w:p w14:paraId="4B72FB81" w14:textId="77777777" w:rsidR="00410396" w:rsidRPr="0010765C" w:rsidRDefault="003C5ABA" w:rsidP="00410396">
            <w:pPr>
              <w:rPr>
                <w:sz w:val="22"/>
                <w:szCs w:val="22"/>
              </w:rPr>
            </w:pPr>
            <w:r w:rsidRPr="0010765C">
              <w:rPr>
                <w:sz w:val="22"/>
                <w:szCs w:val="22"/>
              </w:rPr>
              <w:t>KE5</w:t>
            </w:r>
          </w:p>
        </w:tc>
        <w:tc>
          <w:tcPr>
            <w:tcW w:w="6504" w:type="dxa"/>
          </w:tcPr>
          <w:p w14:paraId="4B72FB82" w14:textId="77777777" w:rsidR="00410396" w:rsidRPr="0010765C" w:rsidRDefault="003C5ABA" w:rsidP="00410396">
            <w:pPr>
              <w:rPr>
                <w:sz w:val="22"/>
                <w:szCs w:val="22"/>
              </w:rPr>
            </w:pPr>
            <w:r w:rsidRPr="0010765C">
              <w:rPr>
                <w:sz w:val="22"/>
                <w:szCs w:val="22"/>
              </w:rPr>
              <w:t>Formulae for calculating concentration % w/w, % w/v, % v/v, ppm (mg/L)</w:t>
            </w:r>
          </w:p>
        </w:tc>
        <w:tc>
          <w:tcPr>
            <w:tcW w:w="1441" w:type="dxa"/>
          </w:tcPr>
          <w:p w14:paraId="4B72FB83" w14:textId="77777777" w:rsidR="00410396" w:rsidRPr="0010765C" w:rsidRDefault="00410396" w:rsidP="00410396">
            <w:pPr>
              <w:rPr>
                <w:sz w:val="22"/>
                <w:szCs w:val="22"/>
              </w:rPr>
            </w:pPr>
          </w:p>
        </w:tc>
        <w:tc>
          <w:tcPr>
            <w:tcW w:w="1534" w:type="dxa"/>
          </w:tcPr>
          <w:p w14:paraId="4B72FB84" w14:textId="7953CF73" w:rsidR="00410396" w:rsidRPr="0010765C" w:rsidRDefault="003711E8" w:rsidP="00410396">
            <w:pPr>
              <w:rPr>
                <w:sz w:val="22"/>
                <w:szCs w:val="22"/>
              </w:rPr>
            </w:pPr>
            <w:r w:rsidRPr="0010765C">
              <w:rPr>
                <w:sz w:val="22"/>
                <w:szCs w:val="22"/>
              </w:rPr>
              <w:t xml:space="preserve">Q </w:t>
            </w:r>
            <w:r w:rsidR="008630CF">
              <w:rPr>
                <w:sz w:val="22"/>
                <w:szCs w:val="22"/>
              </w:rPr>
              <w:t xml:space="preserve">6, </w:t>
            </w:r>
            <w:r w:rsidR="00E6043C" w:rsidRPr="0010765C">
              <w:rPr>
                <w:sz w:val="22"/>
                <w:szCs w:val="22"/>
              </w:rPr>
              <w:t>28, 29</w:t>
            </w:r>
          </w:p>
        </w:tc>
        <w:tc>
          <w:tcPr>
            <w:tcW w:w="1534" w:type="dxa"/>
          </w:tcPr>
          <w:p w14:paraId="4B72FB85" w14:textId="77777777" w:rsidR="00410396" w:rsidRPr="0010765C" w:rsidRDefault="00410396" w:rsidP="00410396">
            <w:pPr>
              <w:rPr>
                <w:sz w:val="22"/>
                <w:szCs w:val="22"/>
              </w:rPr>
            </w:pPr>
          </w:p>
        </w:tc>
        <w:tc>
          <w:tcPr>
            <w:tcW w:w="1503" w:type="dxa"/>
          </w:tcPr>
          <w:p w14:paraId="4B72FB86" w14:textId="7A14A098" w:rsidR="00410396" w:rsidRPr="0010765C" w:rsidRDefault="003373F4" w:rsidP="00410396">
            <w:pPr>
              <w:rPr>
                <w:sz w:val="22"/>
                <w:szCs w:val="22"/>
              </w:rPr>
            </w:pPr>
            <w:r>
              <w:rPr>
                <w:sz w:val="22"/>
                <w:szCs w:val="22"/>
              </w:rPr>
              <w:t>Step 23</w:t>
            </w:r>
          </w:p>
          <w:p w14:paraId="4B72FB87" w14:textId="77777777" w:rsidR="00385BF9" w:rsidRPr="0010765C" w:rsidRDefault="00385BF9" w:rsidP="00410396">
            <w:pPr>
              <w:rPr>
                <w:sz w:val="22"/>
                <w:szCs w:val="22"/>
              </w:rPr>
            </w:pPr>
          </w:p>
        </w:tc>
      </w:tr>
      <w:tr w:rsidR="00F178E9" w14:paraId="4B72FB8F" w14:textId="77777777" w:rsidTr="76AAF662">
        <w:tc>
          <w:tcPr>
            <w:tcW w:w="1476" w:type="dxa"/>
          </w:tcPr>
          <w:p w14:paraId="4B72FB89" w14:textId="77777777" w:rsidR="00410396" w:rsidRPr="0010765C" w:rsidRDefault="003C5ABA" w:rsidP="00410396">
            <w:pPr>
              <w:rPr>
                <w:sz w:val="22"/>
                <w:szCs w:val="22"/>
              </w:rPr>
            </w:pPr>
            <w:r w:rsidRPr="0010765C">
              <w:rPr>
                <w:sz w:val="22"/>
                <w:szCs w:val="22"/>
              </w:rPr>
              <w:t>KE6</w:t>
            </w:r>
          </w:p>
        </w:tc>
        <w:tc>
          <w:tcPr>
            <w:tcW w:w="6504" w:type="dxa"/>
          </w:tcPr>
          <w:p w14:paraId="4B72FB8A" w14:textId="77777777" w:rsidR="00410396" w:rsidRPr="0010765C" w:rsidRDefault="003C5ABA" w:rsidP="00410396">
            <w:pPr>
              <w:rPr>
                <w:sz w:val="22"/>
                <w:szCs w:val="22"/>
              </w:rPr>
            </w:pPr>
            <w:r w:rsidRPr="0010765C">
              <w:rPr>
                <w:sz w:val="22"/>
                <w:szCs w:val="22"/>
              </w:rPr>
              <w:t>Moles and molarity</w:t>
            </w:r>
          </w:p>
        </w:tc>
        <w:tc>
          <w:tcPr>
            <w:tcW w:w="1441" w:type="dxa"/>
          </w:tcPr>
          <w:p w14:paraId="4B72FB8B" w14:textId="77777777" w:rsidR="00410396" w:rsidRPr="0010765C" w:rsidRDefault="00410396" w:rsidP="00410396">
            <w:pPr>
              <w:rPr>
                <w:sz w:val="22"/>
                <w:szCs w:val="22"/>
              </w:rPr>
            </w:pPr>
          </w:p>
        </w:tc>
        <w:tc>
          <w:tcPr>
            <w:tcW w:w="1534" w:type="dxa"/>
          </w:tcPr>
          <w:p w14:paraId="4B72FB8C" w14:textId="0E7B85AA" w:rsidR="00410396" w:rsidRPr="0010765C" w:rsidRDefault="003711E8" w:rsidP="00410396">
            <w:pPr>
              <w:rPr>
                <w:sz w:val="22"/>
                <w:szCs w:val="22"/>
              </w:rPr>
            </w:pPr>
            <w:r w:rsidRPr="0010765C">
              <w:rPr>
                <w:sz w:val="22"/>
                <w:szCs w:val="22"/>
              </w:rPr>
              <w:t xml:space="preserve">Q </w:t>
            </w:r>
            <w:r w:rsidR="00385BF9" w:rsidRPr="0010765C">
              <w:rPr>
                <w:sz w:val="22"/>
                <w:szCs w:val="22"/>
              </w:rPr>
              <w:t>31</w:t>
            </w:r>
          </w:p>
        </w:tc>
        <w:tc>
          <w:tcPr>
            <w:tcW w:w="1534" w:type="dxa"/>
          </w:tcPr>
          <w:p w14:paraId="4B72FB8D" w14:textId="3DF98EB8" w:rsidR="00410396" w:rsidRPr="0010765C" w:rsidRDefault="00EF1B6C" w:rsidP="00410396">
            <w:pPr>
              <w:rPr>
                <w:sz w:val="22"/>
                <w:szCs w:val="22"/>
              </w:rPr>
            </w:pPr>
            <w:r w:rsidRPr="0010765C">
              <w:rPr>
                <w:sz w:val="22"/>
                <w:szCs w:val="22"/>
              </w:rPr>
              <w:t>Reports 1-3 Q</w:t>
            </w:r>
            <w:r w:rsidR="00F178E9" w:rsidRPr="0010765C">
              <w:rPr>
                <w:sz w:val="22"/>
                <w:szCs w:val="22"/>
              </w:rPr>
              <w:t>9</w:t>
            </w:r>
          </w:p>
        </w:tc>
        <w:tc>
          <w:tcPr>
            <w:tcW w:w="1503" w:type="dxa"/>
          </w:tcPr>
          <w:p w14:paraId="4B72FB8E" w14:textId="5D28A942" w:rsidR="00410396" w:rsidRPr="0010765C" w:rsidRDefault="00F178E9" w:rsidP="00410396">
            <w:pPr>
              <w:rPr>
                <w:sz w:val="22"/>
                <w:szCs w:val="22"/>
              </w:rPr>
            </w:pPr>
            <w:r w:rsidRPr="0010765C">
              <w:rPr>
                <w:sz w:val="22"/>
                <w:szCs w:val="22"/>
              </w:rPr>
              <w:t xml:space="preserve">All </w:t>
            </w:r>
            <w:proofErr w:type="spellStart"/>
            <w:r w:rsidRPr="0010765C">
              <w:rPr>
                <w:sz w:val="22"/>
                <w:szCs w:val="22"/>
              </w:rPr>
              <w:t>Sci</w:t>
            </w:r>
            <w:proofErr w:type="spellEnd"/>
            <w:r w:rsidRPr="0010765C">
              <w:rPr>
                <w:sz w:val="22"/>
                <w:szCs w:val="22"/>
              </w:rPr>
              <w:t xml:space="preserve"> </w:t>
            </w:r>
            <w:r w:rsidR="00385BF9" w:rsidRPr="0010765C">
              <w:rPr>
                <w:sz w:val="22"/>
                <w:szCs w:val="22"/>
              </w:rPr>
              <w:t>Calculation worksheet</w:t>
            </w:r>
          </w:p>
        </w:tc>
      </w:tr>
      <w:tr w:rsidR="00F178E9" w14:paraId="4B72FB96" w14:textId="77777777" w:rsidTr="76AAF662">
        <w:tc>
          <w:tcPr>
            <w:tcW w:w="1476" w:type="dxa"/>
          </w:tcPr>
          <w:p w14:paraId="4B72FB90" w14:textId="77777777" w:rsidR="00410396" w:rsidRPr="0010765C" w:rsidRDefault="003C5ABA" w:rsidP="00410396">
            <w:pPr>
              <w:rPr>
                <w:sz w:val="22"/>
                <w:szCs w:val="22"/>
              </w:rPr>
            </w:pPr>
            <w:r w:rsidRPr="0010765C">
              <w:rPr>
                <w:sz w:val="22"/>
                <w:szCs w:val="22"/>
              </w:rPr>
              <w:t>KE7</w:t>
            </w:r>
          </w:p>
        </w:tc>
        <w:tc>
          <w:tcPr>
            <w:tcW w:w="6504" w:type="dxa"/>
          </w:tcPr>
          <w:p w14:paraId="4B72FB91" w14:textId="77777777" w:rsidR="00410396" w:rsidRPr="0010765C" w:rsidRDefault="003C5ABA" w:rsidP="00410396">
            <w:pPr>
              <w:rPr>
                <w:sz w:val="22"/>
                <w:szCs w:val="22"/>
              </w:rPr>
            </w:pPr>
            <w:r w:rsidRPr="0010765C">
              <w:rPr>
                <w:sz w:val="22"/>
                <w:szCs w:val="22"/>
              </w:rPr>
              <w:t>What affects solubility</w:t>
            </w:r>
          </w:p>
        </w:tc>
        <w:tc>
          <w:tcPr>
            <w:tcW w:w="1441" w:type="dxa"/>
          </w:tcPr>
          <w:p w14:paraId="4B72FB92" w14:textId="77777777" w:rsidR="00410396" w:rsidRPr="0010765C" w:rsidRDefault="00410396" w:rsidP="00410396">
            <w:pPr>
              <w:rPr>
                <w:sz w:val="22"/>
                <w:szCs w:val="22"/>
              </w:rPr>
            </w:pPr>
          </w:p>
        </w:tc>
        <w:tc>
          <w:tcPr>
            <w:tcW w:w="1534" w:type="dxa"/>
          </w:tcPr>
          <w:p w14:paraId="4B72FB93" w14:textId="62CC5A34" w:rsidR="00410396" w:rsidRPr="0010765C" w:rsidRDefault="003711E8" w:rsidP="00410396">
            <w:pPr>
              <w:rPr>
                <w:sz w:val="22"/>
                <w:szCs w:val="22"/>
              </w:rPr>
            </w:pPr>
            <w:r w:rsidRPr="0010765C">
              <w:rPr>
                <w:sz w:val="22"/>
                <w:szCs w:val="22"/>
              </w:rPr>
              <w:t xml:space="preserve">Q </w:t>
            </w:r>
            <w:r w:rsidR="00385BF9" w:rsidRPr="0010765C">
              <w:rPr>
                <w:sz w:val="22"/>
                <w:szCs w:val="22"/>
              </w:rPr>
              <w:t>27</w:t>
            </w:r>
          </w:p>
        </w:tc>
        <w:tc>
          <w:tcPr>
            <w:tcW w:w="1534" w:type="dxa"/>
          </w:tcPr>
          <w:p w14:paraId="4B72FB94" w14:textId="77777777" w:rsidR="00410396" w:rsidRPr="0010765C" w:rsidRDefault="00410396" w:rsidP="00410396">
            <w:pPr>
              <w:rPr>
                <w:sz w:val="22"/>
                <w:szCs w:val="22"/>
              </w:rPr>
            </w:pPr>
          </w:p>
        </w:tc>
        <w:tc>
          <w:tcPr>
            <w:tcW w:w="1503" w:type="dxa"/>
          </w:tcPr>
          <w:p w14:paraId="4B72FB95" w14:textId="77777777" w:rsidR="00410396" w:rsidRPr="0010765C" w:rsidRDefault="00410396" w:rsidP="00410396">
            <w:pPr>
              <w:rPr>
                <w:sz w:val="22"/>
                <w:szCs w:val="22"/>
              </w:rPr>
            </w:pPr>
          </w:p>
        </w:tc>
      </w:tr>
      <w:tr w:rsidR="00F178E9" w14:paraId="4B72FB9D" w14:textId="77777777" w:rsidTr="76AAF662">
        <w:tc>
          <w:tcPr>
            <w:tcW w:w="1476" w:type="dxa"/>
          </w:tcPr>
          <w:p w14:paraId="4B72FB97" w14:textId="77777777" w:rsidR="00410396" w:rsidRPr="0010765C" w:rsidRDefault="003C5ABA" w:rsidP="00410396">
            <w:pPr>
              <w:rPr>
                <w:sz w:val="22"/>
                <w:szCs w:val="22"/>
              </w:rPr>
            </w:pPr>
            <w:r w:rsidRPr="0010765C">
              <w:rPr>
                <w:sz w:val="22"/>
                <w:szCs w:val="22"/>
              </w:rPr>
              <w:t>KE8</w:t>
            </w:r>
          </w:p>
        </w:tc>
        <w:tc>
          <w:tcPr>
            <w:tcW w:w="6504" w:type="dxa"/>
          </w:tcPr>
          <w:p w14:paraId="4B72FB98" w14:textId="77777777" w:rsidR="00410396" w:rsidRPr="0010765C" w:rsidRDefault="003C5ABA" w:rsidP="00410396">
            <w:pPr>
              <w:rPr>
                <w:sz w:val="22"/>
                <w:szCs w:val="22"/>
              </w:rPr>
            </w:pPr>
            <w:r w:rsidRPr="0010765C">
              <w:rPr>
                <w:sz w:val="22"/>
                <w:szCs w:val="22"/>
              </w:rPr>
              <w:t>Reactions used for standardisation and desirable characteristics</w:t>
            </w:r>
          </w:p>
        </w:tc>
        <w:tc>
          <w:tcPr>
            <w:tcW w:w="1441" w:type="dxa"/>
          </w:tcPr>
          <w:p w14:paraId="4B72FB99" w14:textId="77777777" w:rsidR="00410396" w:rsidRPr="0010765C" w:rsidRDefault="00410396" w:rsidP="00410396">
            <w:pPr>
              <w:rPr>
                <w:sz w:val="22"/>
                <w:szCs w:val="22"/>
              </w:rPr>
            </w:pPr>
          </w:p>
        </w:tc>
        <w:tc>
          <w:tcPr>
            <w:tcW w:w="1534" w:type="dxa"/>
          </w:tcPr>
          <w:p w14:paraId="4B72FB9A" w14:textId="3B3E38B3" w:rsidR="00410396" w:rsidRPr="0010765C" w:rsidRDefault="003711E8" w:rsidP="00410396">
            <w:pPr>
              <w:rPr>
                <w:sz w:val="22"/>
                <w:szCs w:val="22"/>
              </w:rPr>
            </w:pPr>
            <w:r w:rsidRPr="0010765C">
              <w:rPr>
                <w:sz w:val="22"/>
                <w:szCs w:val="22"/>
              </w:rPr>
              <w:t xml:space="preserve">Q </w:t>
            </w:r>
            <w:r w:rsidR="00385BF9" w:rsidRPr="0010765C">
              <w:rPr>
                <w:sz w:val="22"/>
                <w:szCs w:val="22"/>
              </w:rPr>
              <w:t>2, 12, 13</w:t>
            </w:r>
            <w:r w:rsidR="005B66E3">
              <w:rPr>
                <w:sz w:val="22"/>
                <w:szCs w:val="22"/>
              </w:rPr>
              <w:t>, 18</w:t>
            </w:r>
          </w:p>
        </w:tc>
        <w:tc>
          <w:tcPr>
            <w:tcW w:w="1534" w:type="dxa"/>
          </w:tcPr>
          <w:p w14:paraId="4B72FB9B" w14:textId="27D8607D" w:rsidR="00410396" w:rsidRPr="0010765C" w:rsidRDefault="00EF1B6C" w:rsidP="00410396">
            <w:pPr>
              <w:rPr>
                <w:sz w:val="22"/>
                <w:szCs w:val="22"/>
              </w:rPr>
            </w:pPr>
            <w:r w:rsidRPr="0010765C">
              <w:rPr>
                <w:sz w:val="22"/>
                <w:szCs w:val="22"/>
              </w:rPr>
              <w:t>Reports 1-3 Q</w:t>
            </w:r>
            <w:r w:rsidR="76AAF662" w:rsidRPr="0010765C">
              <w:rPr>
                <w:sz w:val="22"/>
                <w:szCs w:val="22"/>
              </w:rPr>
              <w:t>6</w:t>
            </w:r>
          </w:p>
        </w:tc>
        <w:tc>
          <w:tcPr>
            <w:tcW w:w="1503" w:type="dxa"/>
          </w:tcPr>
          <w:p w14:paraId="4B72FB9C" w14:textId="77777777" w:rsidR="00410396" w:rsidRPr="0010765C" w:rsidRDefault="00410396" w:rsidP="00410396">
            <w:pPr>
              <w:rPr>
                <w:sz w:val="22"/>
                <w:szCs w:val="22"/>
              </w:rPr>
            </w:pPr>
          </w:p>
        </w:tc>
      </w:tr>
      <w:tr w:rsidR="00F178E9" w14:paraId="4B72FBA4" w14:textId="77777777" w:rsidTr="76AAF662">
        <w:tc>
          <w:tcPr>
            <w:tcW w:w="1476" w:type="dxa"/>
          </w:tcPr>
          <w:p w14:paraId="4B72FB9E" w14:textId="77777777" w:rsidR="00410396" w:rsidRPr="0010765C" w:rsidRDefault="003C5ABA" w:rsidP="00410396">
            <w:pPr>
              <w:rPr>
                <w:sz w:val="22"/>
                <w:szCs w:val="22"/>
              </w:rPr>
            </w:pPr>
            <w:r w:rsidRPr="0010765C">
              <w:rPr>
                <w:sz w:val="22"/>
                <w:szCs w:val="22"/>
              </w:rPr>
              <w:t>KE9</w:t>
            </w:r>
          </w:p>
        </w:tc>
        <w:tc>
          <w:tcPr>
            <w:tcW w:w="6504" w:type="dxa"/>
          </w:tcPr>
          <w:p w14:paraId="4B72FB9F" w14:textId="77777777" w:rsidR="00410396" w:rsidRPr="0010765C" w:rsidRDefault="003C5ABA" w:rsidP="00410396">
            <w:pPr>
              <w:rPr>
                <w:sz w:val="22"/>
                <w:szCs w:val="22"/>
              </w:rPr>
            </w:pPr>
            <w:r w:rsidRPr="0010765C">
              <w:rPr>
                <w:sz w:val="22"/>
                <w:szCs w:val="22"/>
              </w:rPr>
              <w:t>Function and use of basic laboratory equipment</w:t>
            </w:r>
          </w:p>
        </w:tc>
        <w:tc>
          <w:tcPr>
            <w:tcW w:w="1441" w:type="dxa"/>
          </w:tcPr>
          <w:p w14:paraId="4B72FBA0" w14:textId="77777777" w:rsidR="00410396" w:rsidRPr="0010765C" w:rsidRDefault="00410396" w:rsidP="00410396">
            <w:pPr>
              <w:rPr>
                <w:sz w:val="22"/>
                <w:szCs w:val="22"/>
              </w:rPr>
            </w:pPr>
          </w:p>
        </w:tc>
        <w:tc>
          <w:tcPr>
            <w:tcW w:w="1534" w:type="dxa"/>
          </w:tcPr>
          <w:p w14:paraId="4B72FBA1" w14:textId="12D2177A" w:rsidR="00385BF9" w:rsidRPr="0010765C" w:rsidRDefault="003711E8" w:rsidP="00410396">
            <w:pPr>
              <w:rPr>
                <w:sz w:val="22"/>
                <w:szCs w:val="22"/>
              </w:rPr>
            </w:pPr>
            <w:r w:rsidRPr="0010765C">
              <w:rPr>
                <w:sz w:val="22"/>
                <w:szCs w:val="22"/>
              </w:rPr>
              <w:t xml:space="preserve">Q </w:t>
            </w:r>
            <w:r w:rsidR="00385BF9" w:rsidRPr="0010765C">
              <w:rPr>
                <w:sz w:val="22"/>
                <w:szCs w:val="22"/>
              </w:rPr>
              <w:t>8, 10</w:t>
            </w:r>
          </w:p>
        </w:tc>
        <w:tc>
          <w:tcPr>
            <w:tcW w:w="1534" w:type="dxa"/>
          </w:tcPr>
          <w:p w14:paraId="4B72FBA2" w14:textId="77777777" w:rsidR="00410396" w:rsidRPr="0010765C" w:rsidRDefault="00410396" w:rsidP="00410396">
            <w:pPr>
              <w:rPr>
                <w:sz w:val="22"/>
                <w:szCs w:val="22"/>
              </w:rPr>
            </w:pPr>
          </w:p>
        </w:tc>
        <w:tc>
          <w:tcPr>
            <w:tcW w:w="1503" w:type="dxa"/>
          </w:tcPr>
          <w:p w14:paraId="4B72FBA3" w14:textId="77777777" w:rsidR="00410396" w:rsidRPr="0010765C" w:rsidRDefault="00410396" w:rsidP="00410396">
            <w:pPr>
              <w:rPr>
                <w:sz w:val="22"/>
                <w:szCs w:val="22"/>
              </w:rPr>
            </w:pPr>
          </w:p>
        </w:tc>
      </w:tr>
      <w:tr w:rsidR="00F178E9" w14:paraId="4B72FBAB" w14:textId="77777777" w:rsidTr="76AAF662">
        <w:tc>
          <w:tcPr>
            <w:tcW w:w="1476" w:type="dxa"/>
          </w:tcPr>
          <w:p w14:paraId="4B72FBA5" w14:textId="77777777" w:rsidR="00410396" w:rsidRPr="0010765C" w:rsidRDefault="003C5ABA" w:rsidP="00410396">
            <w:pPr>
              <w:rPr>
                <w:sz w:val="22"/>
                <w:szCs w:val="22"/>
              </w:rPr>
            </w:pPr>
            <w:r w:rsidRPr="0010765C">
              <w:rPr>
                <w:sz w:val="22"/>
                <w:szCs w:val="22"/>
              </w:rPr>
              <w:t>KE10</w:t>
            </w:r>
          </w:p>
        </w:tc>
        <w:tc>
          <w:tcPr>
            <w:tcW w:w="6504" w:type="dxa"/>
          </w:tcPr>
          <w:p w14:paraId="4B72FBA6" w14:textId="77777777" w:rsidR="00410396" w:rsidRPr="0010765C" w:rsidRDefault="003C5ABA" w:rsidP="00410396">
            <w:pPr>
              <w:rPr>
                <w:sz w:val="22"/>
                <w:szCs w:val="22"/>
              </w:rPr>
            </w:pPr>
            <w:r w:rsidRPr="0010765C">
              <w:rPr>
                <w:sz w:val="22"/>
                <w:szCs w:val="22"/>
              </w:rPr>
              <w:t>Grades of glassware, reagents and their use</w:t>
            </w:r>
          </w:p>
        </w:tc>
        <w:tc>
          <w:tcPr>
            <w:tcW w:w="1441" w:type="dxa"/>
          </w:tcPr>
          <w:p w14:paraId="4B72FBA7" w14:textId="77777777" w:rsidR="00410396" w:rsidRPr="0010765C" w:rsidRDefault="00410396" w:rsidP="00410396">
            <w:pPr>
              <w:rPr>
                <w:sz w:val="22"/>
                <w:szCs w:val="22"/>
              </w:rPr>
            </w:pPr>
          </w:p>
        </w:tc>
        <w:tc>
          <w:tcPr>
            <w:tcW w:w="1534" w:type="dxa"/>
          </w:tcPr>
          <w:p w14:paraId="4B72FBA8" w14:textId="6526C62D" w:rsidR="00410396" w:rsidRPr="0010765C" w:rsidRDefault="003711E8" w:rsidP="00410396">
            <w:pPr>
              <w:rPr>
                <w:sz w:val="22"/>
                <w:szCs w:val="22"/>
              </w:rPr>
            </w:pPr>
            <w:r w:rsidRPr="0010765C">
              <w:rPr>
                <w:sz w:val="22"/>
                <w:szCs w:val="22"/>
              </w:rPr>
              <w:t xml:space="preserve">Q </w:t>
            </w:r>
            <w:r w:rsidR="008630CF">
              <w:rPr>
                <w:sz w:val="22"/>
                <w:szCs w:val="22"/>
              </w:rPr>
              <w:t xml:space="preserve">17, </w:t>
            </w:r>
            <w:r w:rsidR="00385BF9" w:rsidRPr="0010765C">
              <w:rPr>
                <w:sz w:val="22"/>
                <w:szCs w:val="22"/>
              </w:rPr>
              <w:t>37, 40</w:t>
            </w:r>
          </w:p>
        </w:tc>
        <w:tc>
          <w:tcPr>
            <w:tcW w:w="1534" w:type="dxa"/>
          </w:tcPr>
          <w:p w14:paraId="4B72FBA9" w14:textId="77777777" w:rsidR="00410396" w:rsidRPr="0010765C" w:rsidRDefault="00410396" w:rsidP="00410396">
            <w:pPr>
              <w:rPr>
                <w:sz w:val="22"/>
                <w:szCs w:val="22"/>
              </w:rPr>
            </w:pPr>
          </w:p>
        </w:tc>
        <w:tc>
          <w:tcPr>
            <w:tcW w:w="1503" w:type="dxa"/>
          </w:tcPr>
          <w:p w14:paraId="4B72FBAA" w14:textId="77777777" w:rsidR="00410396" w:rsidRPr="0010765C" w:rsidRDefault="00410396" w:rsidP="00410396">
            <w:pPr>
              <w:rPr>
                <w:sz w:val="22"/>
                <w:szCs w:val="22"/>
              </w:rPr>
            </w:pPr>
          </w:p>
        </w:tc>
      </w:tr>
      <w:tr w:rsidR="00F178E9" w14:paraId="4B72FBB2" w14:textId="77777777" w:rsidTr="76AAF662">
        <w:tc>
          <w:tcPr>
            <w:tcW w:w="1476" w:type="dxa"/>
          </w:tcPr>
          <w:p w14:paraId="4B72FBAC" w14:textId="77777777" w:rsidR="00410396" w:rsidRPr="0010765C" w:rsidRDefault="003C5ABA" w:rsidP="00410396">
            <w:pPr>
              <w:rPr>
                <w:sz w:val="22"/>
                <w:szCs w:val="22"/>
              </w:rPr>
            </w:pPr>
            <w:r w:rsidRPr="0010765C">
              <w:rPr>
                <w:sz w:val="22"/>
                <w:szCs w:val="22"/>
              </w:rPr>
              <w:t>KE11</w:t>
            </w:r>
          </w:p>
        </w:tc>
        <w:tc>
          <w:tcPr>
            <w:tcW w:w="6504" w:type="dxa"/>
          </w:tcPr>
          <w:p w14:paraId="4B72FBAD" w14:textId="77777777" w:rsidR="00410396" w:rsidRPr="0010765C" w:rsidRDefault="003C5ABA" w:rsidP="00410396">
            <w:pPr>
              <w:rPr>
                <w:sz w:val="22"/>
                <w:szCs w:val="22"/>
              </w:rPr>
            </w:pPr>
            <w:r w:rsidRPr="0010765C">
              <w:rPr>
                <w:sz w:val="22"/>
                <w:szCs w:val="22"/>
              </w:rPr>
              <w:t>Established safe work practices:</w:t>
            </w:r>
          </w:p>
        </w:tc>
        <w:tc>
          <w:tcPr>
            <w:tcW w:w="1441" w:type="dxa"/>
          </w:tcPr>
          <w:p w14:paraId="4B72FBAE" w14:textId="77777777" w:rsidR="00410396" w:rsidRPr="0010765C" w:rsidRDefault="00410396" w:rsidP="00410396">
            <w:pPr>
              <w:rPr>
                <w:sz w:val="22"/>
                <w:szCs w:val="22"/>
              </w:rPr>
            </w:pPr>
          </w:p>
        </w:tc>
        <w:tc>
          <w:tcPr>
            <w:tcW w:w="1534" w:type="dxa"/>
          </w:tcPr>
          <w:p w14:paraId="4B72FBAF" w14:textId="77777777" w:rsidR="00410396" w:rsidRPr="0010765C" w:rsidRDefault="00410396" w:rsidP="00410396">
            <w:pPr>
              <w:rPr>
                <w:sz w:val="22"/>
                <w:szCs w:val="22"/>
              </w:rPr>
            </w:pPr>
          </w:p>
        </w:tc>
        <w:tc>
          <w:tcPr>
            <w:tcW w:w="1534" w:type="dxa"/>
          </w:tcPr>
          <w:p w14:paraId="4B72FBB0" w14:textId="77777777" w:rsidR="00410396" w:rsidRPr="0010765C" w:rsidRDefault="00410396" w:rsidP="00410396">
            <w:pPr>
              <w:rPr>
                <w:sz w:val="22"/>
                <w:szCs w:val="22"/>
              </w:rPr>
            </w:pPr>
          </w:p>
        </w:tc>
        <w:tc>
          <w:tcPr>
            <w:tcW w:w="1503" w:type="dxa"/>
          </w:tcPr>
          <w:p w14:paraId="4B72FBB1" w14:textId="77777777" w:rsidR="00410396" w:rsidRPr="0010765C" w:rsidRDefault="00410396" w:rsidP="00410396">
            <w:pPr>
              <w:rPr>
                <w:sz w:val="22"/>
                <w:szCs w:val="22"/>
              </w:rPr>
            </w:pPr>
          </w:p>
        </w:tc>
      </w:tr>
      <w:tr w:rsidR="00F178E9" w14:paraId="4B72FBB9" w14:textId="77777777" w:rsidTr="76AAF662">
        <w:tc>
          <w:tcPr>
            <w:tcW w:w="1476" w:type="dxa"/>
          </w:tcPr>
          <w:p w14:paraId="4B72FBB3" w14:textId="77777777" w:rsidR="00410396" w:rsidRPr="0010765C" w:rsidRDefault="003C5ABA" w:rsidP="00410396">
            <w:pPr>
              <w:rPr>
                <w:sz w:val="22"/>
                <w:szCs w:val="22"/>
              </w:rPr>
            </w:pPr>
            <w:r w:rsidRPr="0010765C">
              <w:rPr>
                <w:sz w:val="22"/>
                <w:szCs w:val="22"/>
              </w:rPr>
              <w:lastRenderedPageBreak/>
              <w:t>KE11.1</w:t>
            </w:r>
          </w:p>
        </w:tc>
        <w:tc>
          <w:tcPr>
            <w:tcW w:w="6504" w:type="dxa"/>
          </w:tcPr>
          <w:p w14:paraId="4B72FBB4" w14:textId="77777777" w:rsidR="00410396" w:rsidRPr="0010765C" w:rsidRDefault="003C5ABA" w:rsidP="00B71184">
            <w:pPr>
              <w:numPr>
                <w:ilvl w:val="0"/>
                <w:numId w:val="15"/>
              </w:numPr>
              <w:rPr>
                <w:sz w:val="22"/>
                <w:szCs w:val="22"/>
              </w:rPr>
            </w:pPr>
            <w:r w:rsidRPr="0010765C">
              <w:rPr>
                <w:sz w:val="22"/>
                <w:szCs w:val="22"/>
              </w:rPr>
              <w:t>use of PPE, such as safety glasses, gloves and coveralls</w:t>
            </w:r>
          </w:p>
        </w:tc>
        <w:tc>
          <w:tcPr>
            <w:tcW w:w="1441" w:type="dxa"/>
          </w:tcPr>
          <w:p w14:paraId="4B72FBB5" w14:textId="77777777" w:rsidR="00410396" w:rsidRPr="0010765C" w:rsidRDefault="00410396" w:rsidP="00410396">
            <w:pPr>
              <w:rPr>
                <w:sz w:val="22"/>
                <w:szCs w:val="22"/>
              </w:rPr>
            </w:pPr>
          </w:p>
        </w:tc>
        <w:tc>
          <w:tcPr>
            <w:tcW w:w="1534" w:type="dxa"/>
          </w:tcPr>
          <w:p w14:paraId="4B72FBB6" w14:textId="392B1FE5" w:rsidR="00410396" w:rsidRPr="0010765C" w:rsidRDefault="003711E8" w:rsidP="00410396">
            <w:pPr>
              <w:rPr>
                <w:sz w:val="22"/>
                <w:szCs w:val="22"/>
              </w:rPr>
            </w:pPr>
            <w:r w:rsidRPr="0010765C">
              <w:rPr>
                <w:sz w:val="22"/>
                <w:szCs w:val="22"/>
              </w:rPr>
              <w:t xml:space="preserve">Q </w:t>
            </w:r>
            <w:r w:rsidR="00385BF9" w:rsidRPr="0010765C">
              <w:rPr>
                <w:sz w:val="22"/>
                <w:szCs w:val="22"/>
              </w:rPr>
              <w:t>9</w:t>
            </w:r>
          </w:p>
        </w:tc>
        <w:tc>
          <w:tcPr>
            <w:tcW w:w="1534" w:type="dxa"/>
          </w:tcPr>
          <w:p w14:paraId="4B72FBB7" w14:textId="0AE5A7B8" w:rsidR="00410396" w:rsidRPr="0010765C" w:rsidRDefault="00EF1B6C" w:rsidP="00410396">
            <w:pPr>
              <w:rPr>
                <w:sz w:val="22"/>
                <w:szCs w:val="22"/>
              </w:rPr>
            </w:pPr>
            <w:r w:rsidRPr="0010765C">
              <w:rPr>
                <w:sz w:val="22"/>
                <w:szCs w:val="22"/>
              </w:rPr>
              <w:t>Report 4 Q</w:t>
            </w:r>
            <w:r w:rsidR="76AAF662" w:rsidRPr="0010765C">
              <w:rPr>
                <w:sz w:val="22"/>
                <w:szCs w:val="22"/>
              </w:rPr>
              <w:t>7a</w:t>
            </w:r>
          </w:p>
        </w:tc>
        <w:tc>
          <w:tcPr>
            <w:tcW w:w="1503" w:type="dxa"/>
          </w:tcPr>
          <w:p w14:paraId="4B72FBB8" w14:textId="58E042BF" w:rsidR="00410396" w:rsidRPr="0010765C" w:rsidRDefault="003373F4" w:rsidP="00410396">
            <w:pPr>
              <w:rPr>
                <w:sz w:val="22"/>
                <w:szCs w:val="22"/>
              </w:rPr>
            </w:pPr>
            <w:r>
              <w:rPr>
                <w:sz w:val="22"/>
                <w:szCs w:val="22"/>
              </w:rPr>
              <w:t>Step 2-26</w:t>
            </w:r>
          </w:p>
        </w:tc>
      </w:tr>
      <w:tr w:rsidR="00F178E9" w14:paraId="4B72FBC0" w14:textId="77777777" w:rsidTr="76AAF662">
        <w:tc>
          <w:tcPr>
            <w:tcW w:w="1476" w:type="dxa"/>
          </w:tcPr>
          <w:p w14:paraId="4B72FBBA" w14:textId="77777777" w:rsidR="00410396" w:rsidRPr="0010765C" w:rsidRDefault="003C5ABA" w:rsidP="00410396">
            <w:pPr>
              <w:rPr>
                <w:sz w:val="22"/>
                <w:szCs w:val="22"/>
              </w:rPr>
            </w:pPr>
            <w:r w:rsidRPr="0010765C">
              <w:rPr>
                <w:sz w:val="22"/>
                <w:szCs w:val="22"/>
              </w:rPr>
              <w:t>KE11.2</w:t>
            </w:r>
          </w:p>
        </w:tc>
        <w:tc>
          <w:tcPr>
            <w:tcW w:w="6504" w:type="dxa"/>
          </w:tcPr>
          <w:p w14:paraId="4B72FBBB" w14:textId="77777777" w:rsidR="00410396" w:rsidRPr="0010765C" w:rsidRDefault="003C5ABA" w:rsidP="00B71184">
            <w:pPr>
              <w:numPr>
                <w:ilvl w:val="0"/>
                <w:numId w:val="16"/>
              </w:numPr>
              <w:rPr>
                <w:sz w:val="22"/>
                <w:szCs w:val="22"/>
              </w:rPr>
            </w:pPr>
            <w:r w:rsidRPr="0010765C">
              <w:rPr>
                <w:sz w:val="22"/>
                <w:szCs w:val="22"/>
              </w:rPr>
              <w:t>correctly labelling reagents and hazardous materials</w:t>
            </w:r>
          </w:p>
        </w:tc>
        <w:tc>
          <w:tcPr>
            <w:tcW w:w="1441" w:type="dxa"/>
          </w:tcPr>
          <w:p w14:paraId="4B72FBBC" w14:textId="77777777" w:rsidR="00410396" w:rsidRPr="0010765C" w:rsidRDefault="00410396" w:rsidP="00410396">
            <w:pPr>
              <w:rPr>
                <w:sz w:val="22"/>
                <w:szCs w:val="22"/>
              </w:rPr>
            </w:pPr>
          </w:p>
        </w:tc>
        <w:tc>
          <w:tcPr>
            <w:tcW w:w="1534" w:type="dxa"/>
          </w:tcPr>
          <w:p w14:paraId="4B72FBBD" w14:textId="44074219" w:rsidR="00410396" w:rsidRPr="0010765C" w:rsidRDefault="003711E8" w:rsidP="00410396">
            <w:pPr>
              <w:rPr>
                <w:sz w:val="22"/>
                <w:szCs w:val="22"/>
              </w:rPr>
            </w:pPr>
            <w:r w:rsidRPr="0010765C">
              <w:rPr>
                <w:sz w:val="22"/>
                <w:szCs w:val="22"/>
              </w:rPr>
              <w:t xml:space="preserve">Q </w:t>
            </w:r>
            <w:r w:rsidR="00385BF9" w:rsidRPr="0010765C">
              <w:rPr>
                <w:sz w:val="22"/>
                <w:szCs w:val="22"/>
              </w:rPr>
              <w:t>11</w:t>
            </w:r>
          </w:p>
        </w:tc>
        <w:tc>
          <w:tcPr>
            <w:tcW w:w="1534" w:type="dxa"/>
          </w:tcPr>
          <w:p w14:paraId="4B72FBBE" w14:textId="25EA4B65" w:rsidR="00410396" w:rsidRPr="0010765C" w:rsidRDefault="00EF1B6C" w:rsidP="00410396">
            <w:pPr>
              <w:rPr>
                <w:sz w:val="22"/>
                <w:szCs w:val="22"/>
              </w:rPr>
            </w:pPr>
            <w:r w:rsidRPr="0010765C">
              <w:rPr>
                <w:sz w:val="22"/>
                <w:szCs w:val="22"/>
              </w:rPr>
              <w:t>Report 4 Q</w:t>
            </w:r>
            <w:r w:rsidR="76AAF662" w:rsidRPr="0010765C">
              <w:rPr>
                <w:sz w:val="22"/>
                <w:szCs w:val="22"/>
              </w:rPr>
              <w:t>7b</w:t>
            </w:r>
          </w:p>
        </w:tc>
        <w:tc>
          <w:tcPr>
            <w:tcW w:w="1503" w:type="dxa"/>
          </w:tcPr>
          <w:p w14:paraId="4B72FBBF" w14:textId="7DBA38DC" w:rsidR="00410396" w:rsidRPr="0010765C" w:rsidRDefault="002A1A2E" w:rsidP="00410396">
            <w:pPr>
              <w:rPr>
                <w:sz w:val="22"/>
                <w:szCs w:val="22"/>
              </w:rPr>
            </w:pPr>
            <w:r>
              <w:rPr>
                <w:sz w:val="22"/>
                <w:szCs w:val="22"/>
              </w:rPr>
              <w:t>Step 11</w:t>
            </w:r>
          </w:p>
        </w:tc>
      </w:tr>
      <w:tr w:rsidR="00F178E9" w14:paraId="4B72FBC7" w14:textId="77777777" w:rsidTr="76AAF662">
        <w:tc>
          <w:tcPr>
            <w:tcW w:w="1476" w:type="dxa"/>
          </w:tcPr>
          <w:p w14:paraId="4B72FBC1" w14:textId="77777777" w:rsidR="00410396" w:rsidRPr="0010765C" w:rsidRDefault="003C5ABA" w:rsidP="00410396">
            <w:pPr>
              <w:rPr>
                <w:sz w:val="22"/>
                <w:szCs w:val="22"/>
              </w:rPr>
            </w:pPr>
            <w:r w:rsidRPr="0010765C">
              <w:rPr>
                <w:sz w:val="22"/>
                <w:szCs w:val="22"/>
              </w:rPr>
              <w:t>KE11.3</w:t>
            </w:r>
          </w:p>
        </w:tc>
        <w:tc>
          <w:tcPr>
            <w:tcW w:w="6504" w:type="dxa"/>
          </w:tcPr>
          <w:p w14:paraId="4B72FBC2" w14:textId="77777777" w:rsidR="00410396" w:rsidRPr="0010765C" w:rsidRDefault="003C5ABA" w:rsidP="00B71184">
            <w:pPr>
              <w:numPr>
                <w:ilvl w:val="0"/>
                <w:numId w:val="17"/>
              </w:numPr>
              <w:rPr>
                <w:sz w:val="22"/>
                <w:szCs w:val="22"/>
              </w:rPr>
            </w:pPr>
            <w:r w:rsidRPr="0010765C">
              <w:rPr>
                <w:sz w:val="22"/>
                <w:szCs w:val="22"/>
              </w:rPr>
              <w:t>handling and storing hazardous material and equipment in accordance with labels, SDS, manufacturer instructions, and workplace procedures and regulations</w:t>
            </w:r>
          </w:p>
        </w:tc>
        <w:tc>
          <w:tcPr>
            <w:tcW w:w="1441" w:type="dxa"/>
          </w:tcPr>
          <w:p w14:paraId="4B72FBC3" w14:textId="77777777" w:rsidR="00410396" w:rsidRPr="0010765C" w:rsidRDefault="00410396" w:rsidP="00410396">
            <w:pPr>
              <w:rPr>
                <w:sz w:val="22"/>
                <w:szCs w:val="22"/>
              </w:rPr>
            </w:pPr>
          </w:p>
        </w:tc>
        <w:tc>
          <w:tcPr>
            <w:tcW w:w="1534" w:type="dxa"/>
          </w:tcPr>
          <w:p w14:paraId="4B72FBC4" w14:textId="37D178DD" w:rsidR="00410396" w:rsidRPr="0010765C" w:rsidRDefault="003711E8" w:rsidP="00410396">
            <w:pPr>
              <w:rPr>
                <w:sz w:val="22"/>
                <w:szCs w:val="22"/>
              </w:rPr>
            </w:pPr>
            <w:r w:rsidRPr="0010765C">
              <w:rPr>
                <w:sz w:val="22"/>
                <w:szCs w:val="22"/>
              </w:rPr>
              <w:t xml:space="preserve">Q </w:t>
            </w:r>
            <w:r w:rsidR="00385BF9" w:rsidRPr="0010765C">
              <w:rPr>
                <w:sz w:val="22"/>
                <w:szCs w:val="22"/>
              </w:rPr>
              <w:t>9, 11</w:t>
            </w:r>
          </w:p>
        </w:tc>
        <w:tc>
          <w:tcPr>
            <w:tcW w:w="1534" w:type="dxa"/>
          </w:tcPr>
          <w:p w14:paraId="132F7220" w14:textId="4E0A1B06" w:rsidR="00EF1B6C" w:rsidRPr="0010765C" w:rsidRDefault="00EF1B6C" w:rsidP="00410396">
            <w:pPr>
              <w:rPr>
                <w:sz w:val="22"/>
                <w:szCs w:val="22"/>
              </w:rPr>
            </w:pPr>
            <w:r w:rsidRPr="0010765C">
              <w:rPr>
                <w:sz w:val="22"/>
                <w:szCs w:val="22"/>
              </w:rPr>
              <w:t>Report 4 Q5, 7c</w:t>
            </w:r>
          </w:p>
          <w:p w14:paraId="4B72FBC5" w14:textId="74BB9203" w:rsidR="00410396" w:rsidRPr="0010765C" w:rsidRDefault="00410396" w:rsidP="00410396">
            <w:pPr>
              <w:rPr>
                <w:sz w:val="22"/>
                <w:szCs w:val="22"/>
              </w:rPr>
            </w:pPr>
          </w:p>
        </w:tc>
        <w:tc>
          <w:tcPr>
            <w:tcW w:w="1503" w:type="dxa"/>
          </w:tcPr>
          <w:p w14:paraId="4B72FBC6" w14:textId="560BA76B" w:rsidR="00410396" w:rsidRPr="0010765C" w:rsidRDefault="003373F4" w:rsidP="00410396">
            <w:pPr>
              <w:rPr>
                <w:sz w:val="22"/>
                <w:szCs w:val="22"/>
              </w:rPr>
            </w:pPr>
            <w:r>
              <w:rPr>
                <w:sz w:val="22"/>
                <w:szCs w:val="22"/>
              </w:rPr>
              <w:t>Step 11, 13</w:t>
            </w:r>
          </w:p>
        </w:tc>
      </w:tr>
      <w:tr w:rsidR="00F178E9" w14:paraId="4B72FBCE" w14:textId="77777777" w:rsidTr="76AAF662">
        <w:tc>
          <w:tcPr>
            <w:tcW w:w="1476" w:type="dxa"/>
          </w:tcPr>
          <w:p w14:paraId="4B72FBC8" w14:textId="77777777" w:rsidR="00410396" w:rsidRPr="0010765C" w:rsidRDefault="003C5ABA" w:rsidP="00410396">
            <w:pPr>
              <w:rPr>
                <w:sz w:val="22"/>
                <w:szCs w:val="22"/>
              </w:rPr>
            </w:pPr>
            <w:r w:rsidRPr="0010765C">
              <w:rPr>
                <w:sz w:val="22"/>
                <w:szCs w:val="22"/>
              </w:rPr>
              <w:t>KE11.4</w:t>
            </w:r>
          </w:p>
        </w:tc>
        <w:tc>
          <w:tcPr>
            <w:tcW w:w="6504" w:type="dxa"/>
          </w:tcPr>
          <w:p w14:paraId="4B72FBC9" w14:textId="77777777" w:rsidR="00410396" w:rsidRPr="0010765C" w:rsidRDefault="003C5ABA" w:rsidP="00B71184">
            <w:pPr>
              <w:numPr>
                <w:ilvl w:val="0"/>
                <w:numId w:val="18"/>
              </w:numPr>
              <w:rPr>
                <w:sz w:val="22"/>
                <w:szCs w:val="22"/>
              </w:rPr>
            </w:pPr>
            <w:r w:rsidRPr="0010765C">
              <w:rPr>
                <w:sz w:val="22"/>
                <w:szCs w:val="22"/>
              </w:rPr>
              <w:t>regular cleaning and/or decontamination of equipment and work areas</w:t>
            </w:r>
          </w:p>
        </w:tc>
        <w:tc>
          <w:tcPr>
            <w:tcW w:w="1441" w:type="dxa"/>
          </w:tcPr>
          <w:p w14:paraId="4B72FBCA" w14:textId="77777777" w:rsidR="00410396" w:rsidRPr="0010765C" w:rsidRDefault="00410396" w:rsidP="00410396">
            <w:pPr>
              <w:rPr>
                <w:sz w:val="22"/>
                <w:szCs w:val="22"/>
              </w:rPr>
            </w:pPr>
          </w:p>
        </w:tc>
        <w:tc>
          <w:tcPr>
            <w:tcW w:w="1534" w:type="dxa"/>
          </w:tcPr>
          <w:p w14:paraId="4B72FBCB" w14:textId="21B94348" w:rsidR="00410396" w:rsidRPr="0010765C" w:rsidRDefault="003711E8" w:rsidP="00410396">
            <w:pPr>
              <w:rPr>
                <w:sz w:val="22"/>
                <w:szCs w:val="22"/>
              </w:rPr>
            </w:pPr>
            <w:r w:rsidRPr="0010765C">
              <w:rPr>
                <w:sz w:val="22"/>
                <w:szCs w:val="22"/>
              </w:rPr>
              <w:t xml:space="preserve">Q </w:t>
            </w:r>
            <w:r w:rsidR="00385BF9" w:rsidRPr="0010765C">
              <w:rPr>
                <w:sz w:val="22"/>
                <w:szCs w:val="22"/>
              </w:rPr>
              <w:t>26</w:t>
            </w:r>
          </w:p>
        </w:tc>
        <w:tc>
          <w:tcPr>
            <w:tcW w:w="1534" w:type="dxa"/>
          </w:tcPr>
          <w:p w14:paraId="4B72FBCC" w14:textId="46BC157D" w:rsidR="00410396" w:rsidRPr="0010765C" w:rsidRDefault="00EF1B6C" w:rsidP="00410396">
            <w:pPr>
              <w:rPr>
                <w:sz w:val="22"/>
                <w:szCs w:val="22"/>
              </w:rPr>
            </w:pPr>
            <w:r w:rsidRPr="0010765C">
              <w:rPr>
                <w:sz w:val="22"/>
                <w:szCs w:val="22"/>
              </w:rPr>
              <w:t>Report 4 Q7e</w:t>
            </w:r>
          </w:p>
        </w:tc>
        <w:tc>
          <w:tcPr>
            <w:tcW w:w="1503" w:type="dxa"/>
          </w:tcPr>
          <w:p w14:paraId="4B72FBCD" w14:textId="0A7482E5" w:rsidR="00410396" w:rsidRPr="0010765C" w:rsidRDefault="003373F4" w:rsidP="00410396">
            <w:pPr>
              <w:rPr>
                <w:sz w:val="22"/>
                <w:szCs w:val="22"/>
              </w:rPr>
            </w:pPr>
            <w:r>
              <w:rPr>
                <w:sz w:val="22"/>
                <w:szCs w:val="22"/>
              </w:rPr>
              <w:t>Step 15</w:t>
            </w:r>
          </w:p>
        </w:tc>
      </w:tr>
      <w:tr w:rsidR="00F178E9" w14:paraId="4B72FBD5" w14:textId="77777777" w:rsidTr="76AAF662">
        <w:tc>
          <w:tcPr>
            <w:tcW w:w="1476" w:type="dxa"/>
          </w:tcPr>
          <w:p w14:paraId="4B72FBCF" w14:textId="77777777" w:rsidR="00410396" w:rsidRPr="0010765C" w:rsidRDefault="003C5ABA" w:rsidP="00410396">
            <w:pPr>
              <w:rPr>
                <w:sz w:val="22"/>
                <w:szCs w:val="22"/>
              </w:rPr>
            </w:pPr>
            <w:r w:rsidRPr="0010765C">
              <w:rPr>
                <w:sz w:val="22"/>
                <w:szCs w:val="22"/>
              </w:rPr>
              <w:t>KE11.5</w:t>
            </w:r>
          </w:p>
        </w:tc>
        <w:tc>
          <w:tcPr>
            <w:tcW w:w="6504" w:type="dxa"/>
          </w:tcPr>
          <w:p w14:paraId="4B72FBD0" w14:textId="77777777" w:rsidR="00410396" w:rsidRPr="0010765C" w:rsidRDefault="003C5ABA" w:rsidP="00B71184">
            <w:pPr>
              <w:numPr>
                <w:ilvl w:val="0"/>
                <w:numId w:val="19"/>
              </w:numPr>
              <w:rPr>
                <w:sz w:val="22"/>
                <w:szCs w:val="22"/>
              </w:rPr>
            </w:pPr>
            <w:r w:rsidRPr="0010765C">
              <w:rPr>
                <w:sz w:val="22"/>
                <w:szCs w:val="22"/>
              </w:rPr>
              <w:t>prompt clean-up of spills in accordance workplace procedures</w:t>
            </w:r>
          </w:p>
        </w:tc>
        <w:tc>
          <w:tcPr>
            <w:tcW w:w="1441" w:type="dxa"/>
          </w:tcPr>
          <w:p w14:paraId="4B72FBD1" w14:textId="77777777" w:rsidR="00410396" w:rsidRPr="0010765C" w:rsidRDefault="00410396" w:rsidP="00410396">
            <w:pPr>
              <w:rPr>
                <w:sz w:val="22"/>
                <w:szCs w:val="22"/>
              </w:rPr>
            </w:pPr>
          </w:p>
        </w:tc>
        <w:tc>
          <w:tcPr>
            <w:tcW w:w="1534" w:type="dxa"/>
          </w:tcPr>
          <w:p w14:paraId="4B72FBD2" w14:textId="432751F7" w:rsidR="00410396" w:rsidRPr="0010765C" w:rsidRDefault="003711E8" w:rsidP="00410396">
            <w:pPr>
              <w:rPr>
                <w:sz w:val="22"/>
                <w:szCs w:val="22"/>
              </w:rPr>
            </w:pPr>
            <w:r w:rsidRPr="0010765C">
              <w:rPr>
                <w:sz w:val="22"/>
                <w:szCs w:val="22"/>
              </w:rPr>
              <w:t xml:space="preserve">Q </w:t>
            </w:r>
            <w:r w:rsidR="00385BF9" w:rsidRPr="0010765C">
              <w:rPr>
                <w:sz w:val="22"/>
                <w:szCs w:val="22"/>
              </w:rPr>
              <w:t>20, 22</w:t>
            </w:r>
          </w:p>
        </w:tc>
        <w:tc>
          <w:tcPr>
            <w:tcW w:w="1534" w:type="dxa"/>
          </w:tcPr>
          <w:p w14:paraId="4B72FBD3" w14:textId="04130168" w:rsidR="00410396" w:rsidRPr="0010765C" w:rsidRDefault="00EF1B6C" w:rsidP="00410396">
            <w:pPr>
              <w:rPr>
                <w:sz w:val="22"/>
                <w:szCs w:val="22"/>
              </w:rPr>
            </w:pPr>
            <w:r w:rsidRPr="0010765C">
              <w:rPr>
                <w:sz w:val="22"/>
                <w:szCs w:val="22"/>
              </w:rPr>
              <w:t>Report 4 Q5</w:t>
            </w:r>
          </w:p>
        </w:tc>
        <w:tc>
          <w:tcPr>
            <w:tcW w:w="1503" w:type="dxa"/>
          </w:tcPr>
          <w:p w14:paraId="4B72FBD4" w14:textId="2DC1C6ED" w:rsidR="00410396" w:rsidRPr="0010765C" w:rsidRDefault="003373F4" w:rsidP="00410396">
            <w:pPr>
              <w:rPr>
                <w:sz w:val="22"/>
                <w:szCs w:val="22"/>
              </w:rPr>
            </w:pPr>
            <w:r>
              <w:rPr>
                <w:sz w:val="22"/>
                <w:szCs w:val="22"/>
              </w:rPr>
              <w:t>Step 24</w:t>
            </w:r>
          </w:p>
        </w:tc>
      </w:tr>
      <w:tr w:rsidR="00F178E9" w14:paraId="4B72FBDC" w14:textId="77777777" w:rsidTr="76AAF662">
        <w:tc>
          <w:tcPr>
            <w:tcW w:w="1476" w:type="dxa"/>
          </w:tcPr>
          <w:p w14:paraId="4B72FBD6" w14:textId="77777777" w:rsidR="00410396" w:rsidRPr="0010765C" w:rsidRDefault="003C5ABA" w:rsidP="00410396">
            <w:pPr>
              <w:rPr>
                <w:sz w:val="22"/>
                <w:szCs w:val="22"/>
              </w:rPr>
            </w:pPr>
            <w:r w:rsidRPr="0010765C">
              <w:rPr>
                <w:sz w:val="22"/>
                <w:szCs w:val="22"/>
              </w:rPr>
              <w:t>KE12</w:t>
            </w:r>
          </w:p>
        </w:tc>
        <w:tc>
          <w:tcPr>
            <w:tcW w:w="6504" w:type="dxa"/>
          </w:tcPr>
          <w:p w14:paraId="4B72FBD7" w14:textId="77777777" w:rsidR="00410396" w:rsidRPr="0010765C" w:rsidRDefault="003C5ABA" w:rsidP="0007547E">
            <w:pPr>
              <w:pStyle w:val="ListParagraph"/>
              <w:numPr>
                <w:ilvl w:val="0"/>
                <w:numId w:val="21"/>
              </w:numPr>
              <w:rPr>
                <w:sz w:val="22"/>
                <w:szCs w:val="22"/>
              </w:rPr>
            </w:pPr>
            <w:r w:rsidRPr="0010765C">
              <w:rPr>
                <w:sz w:val="22"/>
                <w:szCs w:val="22"/>
              </w:rPr>
              <w:t>Awareness of environmental sustainability issues as they relate to the work task</w:t>
            </w:r>
          </w:p>
        </w:tc>
        <w:tc>
          <w:tcPr>
            <w:tcW w:w="1441" w:type="dxa"/>
          </w:tcPr>
          <w:p w14:paraId="4B72FBD8" w14:textId="77777777" w:rsidR="00410396" w:rsidRPr="0010765C" w:rsidRDefault="00410396" w:rsidP="00410396">
            <w:pPr>
              <w:rPr>
                <w:sz w:val="22"/>
                <w:szCs w:val="22"/>
              </w:rPr>
            </w:pPr>
          </w:p>
        </w:tc>
        <w:tc>
          <w:tcPr>
            <w:tcW w:w="1534" w:type="dxa"/>
          </w:tcPr>
          <w:p w14:paraId="4B72FBD9" w14:textId="1432715C" w:rsidR="00410396" w:rsidRPr="0010765C" w:rsidRDefault="003711E8" w:rsidP="00410396">
            <w:pPr>
              <w:rPr>
                <w:sz w:val="22"/>
                <w:szCs w:val="22"/>
              </w:rPr>
            </w:pPr>
            <w:r w:rsidRPr="0010765C">
              <w:rPr>
                <w:sz w:val="22"/>
                <w:szCs w:val="22"/>
              </w:rPr>
              <w:t xml:space="preserve">Q </w:t>
            </w:r>
            <w:r w:rsidR="00385BF9" w:rsidRPr="0010765C">
              <w:rPr>
                <w:sz w:val="22"/>
                <w:szCs w:val="22"/>
              </w:rPr>
              <w:t>46</w:t>
            </w:r>
          </w:p>
        </w:tc>
        <w:tc>
          <w:tcPr>
            <w:tcW w:w="1534" w:type="dxa"/>
          </w:tcPr>
          <w:p w14:paraId="4B72FBDA" w14:textId="703EDAB5" w:rsidR="00410396" w:rsidRPr="0010765C" w:rsidRDefault="00EF1B6C" w:rsidP="00410396">
            <w:pPr>
              <w:rPr>
                <w:sz w:val="22"/>
                <w:szCs w:val="22"/>
              </w:rPr>
            </w:pPr>
            <w:r w:rsidRPr="0010765C">
              <w:rPr>
                <w:sz w:val="22"/>
                <w:szCs w:val="22"/>
              </w:rPr>
              <w:t>Report 4 Q5, 6</w:t>
            </w:r>
          </w:p>
        </w:tc>
        <w:tc>
          <w:tcPr>
            <w:tcW w:w="1503" w:type="dxa"/>
          </w:tcPr>
          <w:p w14:paraId="4B72FBDB" w14:textId="28B6316F" w:rsidR="00410396" w:rsidRPr="0010765C" w:rsidRDefault="003373F4" w:rsidP="00410396">
            <w:pPr>
              <w:rPr>
                <w:sz w:val="22"/>
                <w:szCs w:val="22"/>
              </w:rPr>
            </w:pPr>
            <w:r>
              <w:rPr>
                <w:sz w:val="22"/>
                <w:szCs w:val="22"/>
              </w:rPr>
              <w:t>Step 24</w:t>
            </w:r>
          </w:p>
        </w:tc>
      </w:tr>
      <w:tr w:rsidR="00F178E9" w14:paraId="4B72FBE3" w14:textId="77777777" w:rsidTr="76AAF662">
        <w:tc>
          <w:tcPr>
            <w:tcW w:w="1476" w:type="dxa"/>
          </w:tcPr>
          <w:p w14:paraId="4B72FBDD" w14:textId="77777777" w:rsidR="00410396" w:rsidRPr="0010765C" w:rsidRDefault="003C5ABA" w:rsidP="00410396">
            <w:pPr>
              <w:rPr>
                <w:sz w:val="22"/>
                <w:szCs w:val="22"/>
              </w:rPr>
            </w:pPr>
            <w:r w:rsidRPr="0010765C">
              <w:rPr>
                <w:sz w:val="22"/>
                <w:szCs w:val="22"/>
              </w:rPr>
              <w:t>KE13</w:t>
            </w:r>
          </w:p>
        </w:tc>
        <w:tc>
          <w:tcPr>
            <w:tcW w:w="6504" w:type="dxa"/>
          </w:tcPr>
          <w:p w14:paraId="4B72FBDE" w14:textId="77777777" w:rsidR="00410396" w:rsidRPr="0010765C" w:rsidRDefault="003C5ABA" w:rsidP="0007547E">
            <w:pPr>
              <w:pStyle w:val="ListParagraph"/>
              <w:numPr>
                <w:ilvl w:val="0"/>
                <w:numId w:val="21"/>
              </w:numPr>
              <w:rPr>
                <w:sz w:val="22"/>
                <w:szCs w:val="22"/>
              </w:rPr>
            </w:pPr>
            <w:r w:rsidRPr="0010765C">
              <w:rPr>
                <w:sz w:val="22"/>
                <w:szCs w:val="22"/>
              </w:rPr>
              <w:t>Legal, ethical and work health and safety (WHS) requirements specific to the work task.</w:t>
            </w:r>
          </w:p>
        </w:tc>
        <w:tc>
          <w:tcPr>
            <w:tcW w:w="1441" w:type="dxa"/>
          </w:tcPr>
          <w:p w14:paraId="4B72FBDF" w14:textId="77777777" w:rsidR="00410396" w:rsidRPr="0010765C" w:rsidRDefault="00410396" w:rsidP="00410396">
            <w:pPr>
              <w:rPr>
                <w:sz w:val="22"/>
                <w:szCs w:val="22"/>
              </w:rPr>
            </w:pPr>
          </w:p>
        </w:tc>
        <w:tc>
          <w:tcPr>
            <w:tcW w:w="1534" w:type="dxa"/>
          </w:tcPr>
          <w:p w14:paraId="4B72FBE0" w14:textId="6373E58F" w:rsidR="00410396" w:rsidRPr="0010765C" w:rsidRDefault="003711E8" w:rsidP="00410396">
            <w:pPr>
              <w:rPr>
                <w:sz w:val="22"/>
                <w:szCs w:val="22"/>
              </w:rPr>
            </w:pPr>
            <w:r w:rsidRPr="0010765C">
              <w:rPr>
                <w:sz w:val="22"/>
                <w:szCs w:val="22"/>
              </w:rPr>
              <w:t xml:space="preserve">Q </w:t>
            </w:r>
            <w:r w:rsidR="00385BF9" w:rsidRPr="0010765C">
              <w:rPr>
                <w:sz w:val="22"/>
                <w:szCs w:val="22"/>
              </w:rPr>
              <w:t>42</w:t>
            </w:r>
          </w:p>
        </w:tc>
        <w:tc>
          <w:tcPr>
            <w:tcW w:w="1534" w:type="dxa"/>
          </w:tcPr>
          <w:p w14:paraId="4697907F" w14:textId="77777777" w:rsidR="00EF1B6C" w:rsidRPr="0010765C" w:rsidRDefault="00EF1B6C" w:rsidP="00410396">
            <w:pPr>
              <w:rPr>
                <w:sz w:val="22"/>
                <w:szCs w:val="22"/>
              </w:rPr>
            </w:pPr>
            <w:r w:rsidRPr="0010765C">
              <w:rPr>
                <w:sz w:val="22"/>
                <w:szCs w:val="22"/>
              </w:rPr>
              <w:t>Report 4</w:t>
            </w:r>
          </w:p>
          <w:p w14:paraId="4B72FBE1" w14:textId="2090C16E" w:rsidR="00410396" w:rsidRPr="0010765C" w:rsidRDefault="00EF1B6C" w:rsidP="00410396">
            <w:pPr>
              <w:rPr>
                <w:sz w:val="22"/>
                <w:szCs w:val="22"/>
              </w:rPr>
            </w:pPr>
            <w:r w:rsidRPr="0010765C">
              <w:rPr>
                <w:sz w:val="22"/>
                <w:szCs w:val="22"/>
              </w:rPr>
              <w:t xml:space="preserve">Q3, </w:t>
            </w:r>
            <w:r w:rsidR="00433855" w:rsidRPr="0010765C">
              <w:rPr>
                <w:sz w:val="22"/>
                <w:szCs w:val="22"/>
              </w:rPr>
              <w:t xml:space="preserve">4, </w:t>
            </w:r>
            <w:r w:rsidRPr="0010765C">
              <w:rPr>
                <w:sz w:val="22"/>
                <w:szCs w:val="22"/>
              </w:rPr>
              <w:t xml:space="preserve">5, </w:t>
            </w:r>
            <w:r w:rsidR="00433855" w:rsidRPr="0010765C">
              <w:rPr>
                <w:sz w:val="22"/>
                <w:szCs w:val="22"/>
              </w:rPr>
              <w:t xml:space="preserve">7d, </w:t>
            </w:r>
            <w:r w:rsidRPr="0010765C">
              <w:rPr>
                <w:sz w:val="22"/>
                <w:szCs w:val="22"/>
              </w:rPr>
              <w:t>7f</w:t>
            </w:r>
          </w:p>
        </w:tc>
        <w:tc>
          <w:tcPr>
            <w:tcW w:w="1503" w:type="dxa"/>
          </w:tcPr>
          <w:p w14:paraId="4B72FBE2" w14:textId="70933827" w:rsidR="00410396" w:rsidRPr="0010765C" w:rsidRDefault="00410396" w:rsidP="00410396">
            <w:pPr>
              <w:rPr>
                <w:sz w:val="22"/>
                <w:szCs w:val="22"/>
              </w:rPr>
            </w:pPr>
          </w:p>
        </w:tc>
      </w:tr>
    </w:tbl>
    <w:p w14:paraId="4B72FBE4" w14:textId="3F8F29E2" w:rsidR="00410396" w:rsidRDefault="003C5ABA">
      <w:pPr>
        <w:tabs>
          <w:tab w:val="clear" w:pos="284"/>
        </w:tabs>
        <w:spacing w:before="0" w:after="200" w:line="276" w:lineRule="auto"/>
        <w:rPr>
          <w:rFonts w:eastAsia="Times New Roman"/>
          <w:b/>
          <w:noProof/>
          <w:color w:val="464748"/>
          <w:kern w:val="22"/>
          <w:sz w:val="36"/>
          <w:szCs w:val="36"/>
          <w:lang w:eastAsia="en-AU"/>
        </w:rPr>
      </w:pPr>
      <w:r>
        <w:br w:type="page"/>
      </w:r>
    </w:p>
    <w:p w14:paraId="4B72FBE5" w14:textId="77777777" w:rsidR="00410396" w:rsidRPr="00846354" w:rsidRDefault="003C5ABA" w:rsidP="00410396">
      <w:pPr>
        <w:pStyle w:val="Heading2"/>
      </w:pPr>
      <w:r w:rsidRPr="00846354">
        <w:lastRenderedPageBreak/>
        <w:t>Assessment conditions</w:t>
      </w:r>
    </w:p>
    <w:p w14:paraId="4B72FBE6" w14:textId="77777777" w:rsidR="00410396" w:rsidRDefault="003C5ABA" w:rsidP="0041039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7C10D9" w14:paraId="4B72FBE9" w14:textId="77777777" w:rsidTr="007C10D9">
        <w:trPr>
          <w:cnfStyle w:val="100000000000" w:firstRow="1" w:lastRow="0" w:firstColumn="0" w:lastColumn="0" w:oddVBand="0" w:evenVBand="0" w:oddHBand="0" w:evenHBand="0" w:firstRowFirstColumn="0" w:firstRowLastColumn="0" w:lastRowFirstColumn="0" w:lastRowLastColumn="0"/>
          <w:tblHeader/>
        </w:trPr>
        <w:tc>
          <w:tcPr>
            <w:tcW w:w="1486" w:type="dxa"/>
          </w:tcPr>
          <w:p w14:paraId="4B72FBE7" w14:textId="77777777" w:rsidR="00410396" w:rsidRDefault="003C5ABA" w:rsidP="00410396">
            <w:r>
              <w:t>Assessment conditions</w:t>
            </w:r>
          </w:p>
        </w:tc>
        <w:tc>
          <w:tcPr>
            <w:tcW w:w="12506" w:type="dxa"/>
          </w:tcPr>
          <w:p w14:paraId="4B72FBE8" w14:textId="77777777" w:rsidR="00410396" w:rsidRDefault="003C5ABA" w:rsidP="00410396">
            <w:r>
              <w:t>Description</w:t>
            </w:r>
          </w:p>
        </w:tc>
      </w:tr>
      <w:tr w:rsidR="007C10D9" w14:paraId="4B72FBF2" w14:textId="77777777" w:rsidTr="007C10D9">
        <w:trPr>
          <w:cantSplit w:val="0"/>
        </w:trPr>
        <w:tc>
          <w:tcPr>
            <w:tcW w:w="1486" w:type="dxa"/>
          </w:tcPr>
          <w:p w14:paraId="4B72FBEA" w14:textId="77777777" w:rsidR="00410396" w:rsidRPr="00E773E6" w:rsidRDefault="00410396" w:rsidP="00410396">
            <w:pPr>
              <w:rPr>
                <w:sz w:val="22"/>
                <w:szCs w:val="22"/>
              </w:rPr>
            </w:pPr>
          </w:p>
        </w:tc>
        <w:tc>
          <w:tcPr>
            <w:tcW w:w="12506" w:type="dxa"/>
          </w:tcPr>
          <w:p w14:paraId="4B72FBEB" w14:textId="77777777" w:rsidR="00410396" w:rsidRPr="0010765C" w:rsidRDefault="003C5ABA" w:rsidP="00410396">
            <w:pPr>
              <w:rPr>
                <w:sz w:val="22"/>
                <w:szCs w:val="22"/>
              </w:rPr>
            </w:pPr>
            <w:r w:rsidRPr="0010765C">
              <w:rPr>
                <w:sz w:val="22"/>
                <w:szCs w:val="22"/>
              </w:rPr>
              <w:t>Skills must have been demonstrated in the workplace or in a simulated environment that reflects workplace conditions and contingencies. The following conditions must be met for this unit:</w:t>
            </w:r>
          </w:p>
          <w:p w14:paraId="4B72FBEC" w14:textId="77777777" w:rsidR="00410396" w:rsidRPr="0010765C" w:rsidRDefault="003C5ABA" w:rsidP="00B4354C">
            <w:pPr>
              <w:pStyle w:val="ListParagraph"/>
              <w:numPr>
                <w:ilvl w:val="0"/>
                <w:numId w:val="20"/>
              </w:numPr>
              <w:rPr>
                <w:sz w:val="22"/>
                <w:szCs w:val="22"/>
              </w:rPr>
            </w:pPr>
            <w:r w:rsidRPr="0010765C">
              <w:rPr>
                <w:sz w:val="22"/>
                <w:szCs w:val="22"/>
              </w:rPr>
              <w:t>use of suitable facilities, equipment and resources, including:</w:t>
            </w:r>
          </w:p>
          <w:p w14:paraId="4B72FBED" w14:textId="77777777" w:rsidR="00410396" w:rsidRPr="0010765C" w:rsidRDefault="003C5ABA" w:rsidP="0007547E">
            <w:pPr>
              <w:pStyle w:val="ListParagraph"/>
              <w:numPr>
                <w:ilvl w:val="1"/>
                <w:numId w:val="20"/>
              </w:numPr>
              <w:rPr>
                <w:sz w:val="22"/>
                <w:szCs w:val="22"/>
              </w:rPr>
            </w:pPr>
            <w:r w:rsidRPr="0010765C">
              <w:rPr>
                <w:sz w:val="22"/>
                <w:szCs w:val="22"/>
              </w:rPr>
              <w:t>a standard laboratory equipped with appropriate reagents and equipment to prepare and standardise solutions, such as pH meters; balances; magnetic stirrers, water baths and hot plates; measuring cylinders, beakers, conical flasks, volumetric flasks, pipettes and burettes; filter papers and funnels; and fume cupboards</w:t>
            </w:r>
          </w:p>
          <w:p w14:paraId="4B72FBEE" w14:textId="77777777" w:rsidR="00410396" w:rsidRPr="0010765C" w:rsidRDefault="003C5ABA" w:rsidP="0007547E">
            <w:pPr>
              <w:pStyle w:val="ListParagraph"/>
              <w:numPr>
                <w:ilvl w:val="1"/>
                <w:numId w:val="20"/>
              </w:numPr>
              <w:rPr>
                <w:sz w:val="22"/>
                <w:szCs w:val="22"/>
              </w:rPr>
            </w:pPr>
            <w:r w:rsidRPr="0010765C">
              <w:rPr>
                <w:sz w:val="22"/>
                <w:szCs w:val="22"/>
              </w:rPr>
              <w:t>standard methods and workplace procedures</w:t>
            </w:r>
          </w:p>
          <w:p w14:paraId="4B72FBEF" w14:textId="77777777" w:rsidR="00410396" w:rsidRPr="0010765C" w:rsidRDefault="003C5ABA" w:rsidP="0007547E">
            <w:pPr>
              <w:pStyle w:val="ListParagraph"/>
              <w:numPr>
                <w:ilvl w:val="1"/>
                <w:numId w:val="20"/>
              </w:numPr>
              <w:rPr>
                <w:sz w:val="22"/>
                <w:szCs w:val="22"/>
              </w:rPr>
            </w:pPr>
            <w:proofErr w:type="gramStart"/>
            <w:r w:rsidRPr="0010765C">
              <w:rPr>
                <w:sz w:val="22"/>
                <w:szCs w:val="22"/>
              </w:rPr>
              <w:t>containers</w:t>
            </w:r>
            <w:proofErr w:type="gramEnd"/>
            <w:r w:rsidRPr="0010765C">
              <w:rPr>
                <w:sz w:val="22"/>
                <w:szCs w:val="22"/>
              </w:rPr>
              <w:t xml:space="preserve"> and storage facilities.</w:t>
            </w:r>
          </w:p>
          <w:p w14:paraId="4B72FBF0" w14:textId="77777777" w:rsidR="00410396" w:rsidRDefault="003C5ABA" w:rsidP="00410396">
            <w:r w:rsidRPr="0010765C">
              <w:rPr>
                <w:sz w:val="22"/>
                <w:szCs w:val="22"/>
              </w:rPr>
              <w:t>Assessors must satisfy the NVR/AQTF mandatory competency requirements for assessors</w:t>
            </w:r>
            <w:r>
              <w:t>.</w:t>
            </w:r>
          </w:p>
          <w:p w14:paraId="4B72FBF1" w14:textId="77777777" w:rsidR="00410396" w:rsidRDefault="00410396" w:rsidP="00410396"/>
        </w:tc>
      </w:tr>
    </w:tbl>
    <w:p w14:paraId="4B72FBF3" w14:textId="77777777" w:rsidR="00410396" w:rsidRPr="007079E0" w:rsidRDefault="00410396" w:rsidP="00410396">
      <w:pPr>
        <w:rPr>
          <w:lang w:eastAsia="en-AU"/>
        </w:rPr>
      </w:pPr>
    </w:p>
    <w:sectPr w:rsidR="00410396" w:rsidRPr="007079E0" w:rsidSect="00410396">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9A2E9" w14:textId="77777777" w:rsidR="00410396" w:rsidRDefault="00410396">
      <w:pPr>
        <w:spacing w:before="0" w:after="0" w:line="240" w:lineRule="auto"/>
      </w:pPr>
      <w:r>
        <w:separator/>
      </w:r>
    </w:p>
  </w:endnote>
  <w:endnote w:type="continuationSeparator" w:id="0">
    <w:p w14:paraId="124AFB39" w14:textId="77777777" w:rsidR="00410396" w:rsidRDefault="0041039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FBFB" w14:textId="77777777" w:rsidR="00410396" w:rsidRPr="004820C4" w:rsidRDefault="00410396" w:rsidP="00410396">
    <w:pPr>
      <w:pStyle w:val="Footer-DocumentTitleLeft"/>
    </w:pPr>
  </w:p>
  <w:p w14:paraId="4B72FBFC" w14:textId="77777777" w:rsidR="00410396" w:rsidRDefault="00410396" w:rsidP="0041039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B72FBFD" w14:textId="77777777" w:rsidR="00410396" w:rsidRPr="0006452B" w:rsidRDefault="00410396" w:rsidP="00410396"/>
  <w:p w14:paraId="4B72FBFE" w14:textId="77777777" w:rsidR="00410396" w:rsidRDefault="00410396" w:rsidP="0041039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FBFF" w14:textId="42EF0927" w:rsidR="00410396" w:rsidRDefault="00410396" w:rsidP="00410396">
    <w:pPr>
      <w:pStyle w:val="Bodyfooter"/>
      <w:rPr>
        <w:noProof/>
      </w:rPr>
    </w:pPr>
    <w:r w:rsidRPr="008D467A">
      <w:t>D</w:t>
    </w:r>
    <w:r>
      <w:t xml:space="preserve">ocument title: </w:t>
    </w:r>
    <w:r>
      <w:rPr>
        <w:noProof/>
      </w:rPr>
      <w:fldChar w:fldCharType="begin"/>
    </w:r>
    <w:r>
      <w:rPr>
        <w:noProof/>
      </w:rPr>
      <w:instrText xml:space="preserve"> FILENAME   \* MERGEFORMAT </w:instrText>
    </w:r>
    <w:r>
      <w:rPr>
        <w:noProof/>
      </w:rPr>
      <w:fldChar w:fldCharType="separate"/>
    </w:r>
    <w:r w:rsidR="00FC11A3">
      <w:rPr>
        <w:noProof/>
      </w:rPr>
      <w:t>MSL974017_Map_ST</w:t>
    </w:r>
    <w:r>
      <w:rPr>
        <w:noProof/>
      </w:rPr>
      <w:fldChar w:fldCharType="end"/>
    </w:r>
    <w:r>
      <w:tab/>
      <w:t>RTO Code:   90003</w:t>
    </w:r>
    <w:r>
      <w:tab/>
    </w:r>
    <w:r w:rsidRPr="008D467A">
      <w:t xml:space="preserve">Page </w:t>
    </w:r>
    <w:r w:rsidRPr="008D467A">
      <w:fldChar w:fldCharType="begin"/>
    </w:r>
    <w:r w:rsidRPr="008D467A">
      <w:instrText xml:space="preserve"> PAGE  \* Arabic  \* MERGEFORMAT </w:instrText>
    </w:r>
    <w:r w:rsidRPr="008D467A">
      <w:fldChar w:fldCharType="separate"/>
    </w:r>
    <w:r w:rsidR="00FC11A3">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C11A3">
      <w:rPr>
        <w:noProof/>
      </w:rPr>
      <w:t>12</w:t>
    </w:r>
    <w:r>
      <w:rPr>
        <w:noProof/>
      </w:rPr>
      <w:fldChar w:fldCharType="end"/>
    </w:r>
  </w:p>
  <w:p w14:paraId="4B72FC00" w14:textId="7EF82062" w:rsidR="00410396" w:rsidRDefault="00410396" w:rsidP="00410396">
    <w:pPr>
      <w:pStyle w:val="Bodyfooter"/>
      <w:rPr>
        <w:noProof/>
      </w:rPr>
    </w:pPr>
    <w:r>
      <w:rPr>
        <w:noProof/>
      </w:rPr>
      <w:t>Resource ID: MRS_18_07_MSL974017_Map_ST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FC03" w14:textId="77777777" w:rsidR="00410396" w:rsidRPr="008D467A" w:rsidRDefault="00410396" w:rsidP="0041039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4B72FC04" w14:textId="77777777" w:rsidR="00410396" w:rsidRPr="008948B1" w:rsidRDefault="00410396" w:rsidP="00410396">
    <w:pPr>
      <w:pStyle w:val="Bodyfooter"/>
    </w:pPr>
    <w:r w:rsidRPr="008D467A">
      <w:t>Disclaimer:  Printed copies of this document are regarded as uncontrolled.</w:t>
    </w:r>
    <w:r>
      <w:t xml:space="preserve"> </w:t>
    </w:r>
    <w:r w:rsidRPr="008D467A">
      <w:t>Please check to ensure this is the latest version.</w:t>
    </w:r>
  </w:p>
  <w:p w14:paraId="4B72FC05" w14:textId="77777777" w:rsidR="00410396" w:rsidRPr="00AA3155" w:rsidRDefault="00410396" w:rsidP="00410396">
    <w:pPr>
      <w:pStyle w:val="Footer"/>
    </w:pPr>
  </w:p>
  <w:p w14:paraId="4B72FC06" w14:textId="77777777" w:rsidR="00410396" w:rsidRDefault="00410396" w:rsidP="0041039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2968C" w14:textId="77777777" w:rsidR="00410396" w:rsidRDefault="00410396">
      <w:pPr>
        <w:spacing w:before="0" w:after="0" w:line="240" w:lineRule="auto"/>
      </w:pPr>
      <w:r>
        <w:separator/>
      </w:r>
    </w:p>
  </w:footnote>
  <w:footnote w:type="continuationSeparator" w:id="0">
    <w:p w14:paraId="45EBF17E" w14:textId="77777777" w:rsidR="00410396" w:rsidRDefault="0041039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FBF8" w14:textId="77777777" w:rsidR="00410396" w:rsidRDefault="00410396" w:rsidP="00410396"/>
  <w:p w14:paraId="4B72FBF9" w14:textId="77777777" w:rsidR="00410396" w:rsidRDefault="00410396" w:rsidP="0041039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FBFA" w14:textId="77777777" w:rsidR="00410396" w:rsidRDefault="00410396" w:rsidP="00410396">
    <w:pPr>
      <w:pStyle w:val="Header-SectionTitle"/>
    </w:pPr>
    <w:r>
      <w:rPr>
        <w:noProof/>
        <w:lang w:eastAsia="en-AU"/>
      </w:rPr>
      <w:tab/>
    </w:r>
    <w:r>
      <w:rPr>
        <w:noProof/>
        <w:lang w:eastAsia="en-AU"/>
      </w:rPr>
      <w:drawing>
        <wp:inline distT="0" distB="0" distL="0" distR="0" wp14:anchorId="4B72FC07" wp14:editId="4B72FC08">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FC01" w14:textId="77777777" w:rsidR="00410396" w:rsidRDefault="00410396" w:rsidP="00410396">
    <w:pPr>
      <w:pStyle w:val="Header"/>
    </w:pPr>
  </w:p>
  <w:p w14:paraId="4B72FC02" w14:textId="77777777" w:rsidR="00410396" w:rsidRDefault="00410396" w:rsidP="0041039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FC8E8330">
      <w:start w:val="1"/>
      <w:numFmt w:val="bullet"/>
      <w:pStyle w:val="Bulletlist"/>
      <w:lvlText w:val=""/>
      <w:lvlJc w:val="left"/>
      <w:pPr>
        <w:ind w:left="720" w:hanging="360"/>
      </w:pPr>
      <w:rPr>
        <w:rFonts w:ascii="Symbol" w:hAnsi="Symbol" w:hint="default"/>
      </w:rPr>
    </w:lvl>
    <w:lvl w:ilvl="1" w:tplc="3EB29806">
      <w:start w:val="1"/>
      <w:numFmt w:val="bullet"/>
      <w:lvlText w:val="o"/>
      <w:lvlJc w:val="left"/>
      <w:pPr>
        <w:ind w:left="1440" w:hanging="360"/>
      </w:pPr>
      <w:rPr>
        <w:rFonts w:ascii="Courier New" w:hAnsi="Courier New" w:cs="Courier New" w:hint="default"/>
      </w:rPr>
    </w:lvl>
    <w:lvl w:ilvl="2" w:tplc="8826C4EC">
      <w:start w:val="1"/>
      <w:numFmt w:val="bullet"/>
      <w:lvlText w:val=""/>
      <w:lvlJc w:val="left"/>
      <w:pPr>
        <w:ind w:left="2160" w:hanging="360"/>
      </w:pPr>
      <w:rPr>
        <w:rFonts w:ascii="Wingdings" w:hAnsi="Wingdings" w:hint="default"/>
      </w:rPr>
    </w:lvl>
    <w:lvl w:ilvl="3" w:tplc="08DC418A" w:tentative="1">
      <w:start w:val="1"/>
      <w:numFmt w:val="bullet"/>
      <w:lvlText w:val=""/>
      <w:lvlJc w:val="left"/>
      <w:pPr>
        <w:ind w:left="2880" w:hanging="360"/>
      </w:pPr>
      <w:rPr>
        <w:rFonts w:ascii="Symbol" w:hAnsi="Symbol" w:hint="default"/>
      </w:rPr>
    </w:lvl>
    <w:lvl w:ilvl="4" w:tplc="B5027F9A" w:tentative="1">
      <w:start w:val="1"/>
      <w:numFmt w:val="bullet"/>
      <w:lvlText w:val="o"/>
      <w:lvlJc w:val="left"/>
      <w:pPr>
        <w:ind w:left="3600" w:hanging="360"/>
      </w:pPr>
      <w:rPr>
        <w:rFonts w:ascii="Courier New" w:hAnsi="Courier New" w:cs="Courier New" w:hint="default"/>
      </w:rPr>
    </w:lvl>
    <w:lvl w:ilvl="5" w:tplc="D464AF16" w:tentative="1">
      <w:start w:val="1"/>
      <w:numFmt w:val="bullet"/>
      <w:lvlText w:val=""/>
      <w:lvlJc w:val="left"/>
      <w:pPr>
        <w:ind w:left="4320" w:hanging="360"/>
      </w:pPr>
      <w:rPr>
        <w:rFonts w:ascii="Wingdings" w:hAnsi="Wingdings" w:hint="default"/>
      </w:rPr>
    </w:lvl>
    <w:lvl w:ilvl="6" w:tplc="82FCA644" w:tentative="1">
      <w:start w:val="1"/>
      <w:numFmt w:val="bullet"/>
      <w:lvlText w:val=""/>
      <w:lvlJc w:val="left"/>
      <w:pPr>
        <w:ind w:left="5040" w:hanging="360"/>
      </w:pPr>
      <w:rPr>
        <w:rFonts w:ascii="Symbol" w:hAnsi="Symbol" w:hint="default"/>
      </w:rPr>
    </w:lvl>
    <w:lvl w:ilvl="7" w:tplc="FC7A6E04" w:tentative="1">
      <w:start w:val="1"/>
      <w:numFmt w:val="bullet"/>
      <w:lvlText w:val="o"/>
      <w:lvlJc w:val="left"/>
      <w:pPr>
        <w:ind w:left="5760" w:hanging="360"/>
      </w:pPr>
      <w:rPr>
        <w:rFonts w:ascii="Courier New" w:hAnsi="Courier New" w:cs="Courier New" w:hint="default"/>
      </w:rPr>
    </w:lvl>
    <w:lvl w:ilvl="8" w:tplc="F2EAB5CC" w:tentative="1">
      <w:start w:val="1"/>
      <w:numFmt w:val="bullet"/>
      <w:lvlText w:val=""/>
      <w:lvlJc w:val="left"/>
      <w:pPr>
        <w:ind w:left="6480" w:hanging="360"/>
      </w:pPr>
      <w:rPr>
        <w:rFonts w:ascii="Wingdings" w:hAnsi="Wingdings" w:hint="default"/>
      </w:rPr>
    </w:lvl>
  </w:abstractNum>
  <w:abstractNum w:abstractNumId="1" w15:restartNumberingAfterBreak="0">
    <w:nsid w:val="1DF27D71"/>
    <w:multiLevelType w:val="hybridMultilevel"/>
    <w:tmpl w:val="F112F5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BB615FA"/>
    <w:multiLevelType w:val="hybridMultilevel"/>
    <w:tmpl w:val="F2DA347E"/>
    <w:lvl w:ilvl="0" w:tplc="25442AA6">
      <w:start w:val="1"/>
      <w:numFmt w:val="decimal"/>
      <w:pStyle w:val="ListNumber"/>
      <w:lvlText w:val="%1."/>
      <w:lvlJc w:val="left"/>
      <w:pPr>
        <w:ind w:left="720" w:hanging="360"/>
      </w:pPr>
      <w:rPr>
        <w:rFonts w:hint="default"/>
      </w:rPr>
    </w:lvl>
    <w:lvl w:ilvl="1" w:tplc="ACC22550">
      <w:start w:val="1"/>
      <w:numFmt w:val="bullet"/>
      <w:lvlText w:val="o"/>
      <w:lvlJc w:val="left"/>
      <w:pPr>
        <w:ind w:left="1440" w:hanging="360"/>
      </w:pPr>
      <w:rPr>
        <w:rFonts w:ascii="Courier New" w:hAnsi="Courier New" w:cs="Courier New" w:hint="default"/>
      </w:rPr>
    </w:lvl>
    <w:lvl w:ilvl="2" w:tplc="C9C6465E" w:tentative="1">
      <w:start w:val="1"/>
      <w:numFmt w:val="bullet"/>
      <w:lvlText w:val=""/>
      <w:lvlJc w:val="left"/>
      <w:pPr>
        <w:ind w:left="2160" w:hanging="360"/>
      </w:pPr>
      <w:rPr>
        <w:rFonts w:ascii="Wingdings" w:hAnsi="Wingdings" w:hint="default"/>
      </w:rPr>
    </w:lvl>
    <w:lvl w:ilvl="3" w:tplc="FF6C6726" w:tentative="1">
      <w:start w:val="1"/>
      <w:numFmt w:val="bullet"/>
      <w:lvlText w:val=""/>
      <w:lvlJc w:val="left"/>
      <w:pPr>
        <w:ind w:left="2880" w:hanging="360"/>
      </w:pPr>
      <w:rPr>
        <w:rFonts w:ascii="Symbol" w:hAnsi="Symbol" w:hint="default"/>
      </w:rPr>
    </w:lvl>
    <w:lvl w:ilvl="4" w:tplc="8430AE08" w:tentative="1">
      <w:start w:val="1"/>
      <w:numFmt w:val="bullet"/>
      <w:lvlText w:val="o"/>
      <w:lvlJc w:val="left"/>
      <w:pPr>
        <w:ind w:left="3600" w:hanging="360"/>
      </w:pPr>
      <w:rPr>
        <w:rFonts w:ascii="Courier New" w:hAnsi="Courier New" w:cs="Courier New" w:hint="default"/>
      </w:rPr>
    </w:lvl>
    <w:lvl w:ilvl="5" w:tplc="E63E896E" w:tentative="1">
      <w:start w:val="1"/>
      <w:numFmt w:val="bullet"/>
      <w:lvlText w:val=""/>
      <w:lvlJc w:val="left"/>
      <w:pPr>
        <w:ind w:left="4320" w:hanging="360"/>
      </w:pPr>
      <w:rPr>
        <w:rFonts w:ascii="Wingdings" w:hAnsi="Wingdings" w:hint="default"/>
      </w:rPr>
    </w:lvl>
    <w:lvl w:ilvl="6" w:tplc="AEACAACC" w:tentative="1">
      <w:start w:val="1"/>
      <w:numFmt w:val="bullet"/>
      <w:lvlText w:val=""/>
      <w:lvlJc w:val="left"/>
      <w:pPr>
        <w:ind w:left="5040" w:hanging="360"/>
      </w:pPr>
      <w:rPr>
        <w:rFonts w:ascii="Symbol" w:hAnsi="Symbol" w:hint="default"/>
      </w:rPr>
    </w:lvl>
    <w:lvl w:ilvl="7" w:tplc="EBF0E478" w:tentative="1">
      <w:start w:val="1"/>
      <w:numFmt w:val="bullet"/>
      <w:lvlText w:val="o"/>
      <w:lvlJc w:val="left"/>
      <w:pPr>
        <w:ind w:left="5760" w:hanging="360"/>
      </w:pPr>
      <w:rPr>
        <w:rFonts w:ascii="Courier New" w:hAnsi="Courier New" w:cs="Courier New" w:hint="default"/>
      </w:rPr>
    </w:lvl>
    <w:lvl w:ilvl="8" w:tplc="4B06B122" w:tentative="1">
      <w:start w:val="1"/>
      <w:numFmt w:val="bullet"/>
      <w:lvlText w:val=""/>
      <w:lvlJc w:val="left"/>
      <w:pPr>
        <w:ind w:left="6480" w:hanging="360"/>
      </w:pPr>
      <w:rPr>
        <w:rFonts w:ascii="Wingdings" w:hAnsi="Wingdings" w:hint="default"/>
      </w:rPr>
    </w:lvl>
  </w:abstractNum>
  <w:abstractNum w:abstractNumId="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4" w15:restartNumberingAfterBreak="0">
    <w:nsid w:val="33AD3DEC"/>
    <w:multiLevelType w:val="hybridMultilevel"/>
    <w:tmpl w:val="37A0660C"/>
    <w:lvl w:ilvl="0" w:tplc="27F2B9B8">
      <w:start w:val="1"/>
      <w:numFmt w:val="bullet"/>
      <w:pStyle w:val="Bulletslist"/>
      <w:lvlText w:val=""/>
      <w:lvlJc w:val="left"/>
      <w:pPr>
        <w:ind w:left="717" w:hanging="360"/>
      </w:pPr>
      <w:rPr>
        <w:rFonts w:ascii="Wingdings" w:hAnsi="Wingdings" w:hint="default"/>
      </w:rPr>
    </w:lvl>
    <w:lvl w:ilvl="1" w:tplc="484AA8FA">
      <w:start w:val="1"/>
      <w:numFmt w:val="bullet"/>
      <w:lvlText w:val="o"/>
      <w:lvlJc w:val="left"/>
      <w:pPr>
        <w:ind w:left="1440" w:hanging="360"/>
      </w:pPr>
      <w:rPr>
        <w:rFonts w:ascii="Courier New" w:hAnsi="Courier New" w:cs="Courier New" w:hint="default"/>
      </w:rPr>
    </w:lvl>
    <w:lvl w:ilvl="2" w:tplc="31561B4C" w:tentative="1">
      <w:start w:val="1"/>
      <w:numFmt w:val="bullet"/>
      <w:lvlText w:val=""/>
      <w:lvlJc w:val="left"/>
      <w:pPr>
        <w:ind w:left="2160" w:hanging="360"/>
      </w:pPr>
      <w:rPr>
        <w:rFonts w:ascii="Wingdings" w:hAnsi="Wingdings" w:hint="default"/>
      </w:rPr>
    </w:lvl>
    <w:lvl w:ilvl="3" w:tplc="8AF0A92A" w:tentative="1">
      <w:start w:val="1"/>
      <w:numFmt w:val="bullet"/>
      <w:lvlText w:val=""/>
      <w:lvlJc w:val="left"/>
      <w:pPr>
        <w:ind w:left="2880" w:hanging="360"/>
      </w:pPr>
      <w:rPr>
        <w:rFonts w:ascii="Symbol" w:hAnsi="Symbol" w:hint="default"/>
      </w:rPr>
    </w:lvl>
    <w:lvl w:ilvl="4" w:tplc="46AEDB70" w:tentative="1">
      <w:start w:val="1"/>
      <w:numFmt w:val="bullet"/>
      <w:lvlText w:val="o"/>
      <w:lvlJc w:val="left"/>
      <w:pPr>
        <w:ind w:left="3600" w:hanging="360"/>
      </w:pPr>
      <w:rPr>
        <w:rFonts w:ascii="Courier New" w:hAnsi="Courier New" w:cs="Courier New" w:hint="default"/>
      </w:rPr>
    </w:lvl>
    <w:lvl w:ilvl="5" w:tplc="DACC6D86" w:tentative="1">
      <w:start w:val="1"/>
      <w:numFmt w:val="bullet"/>
      <w:lvlText w:val=""/>
      <w:lvlJc w:val="left"/>
      <w:pPr>
        <w:ind w:left="4320" w:hanging="360"/>
      </w:pPr>
      <w:rPr>
        <w:rFonts w:ascii="Wingdings" w:hAnsi="Wingdings" w:hint="default"/>
      </w:rPr>
    </w:lvl>
    <w:lvl w:ilvl="6" w:tplc="145C9654" w:tentative="1">
      <w:start w:val="1"/>
      <w:numFmt w:val="bullet"/>
      <w:lvlText w:val=""/>
      <w:lvlJc w:val="left"/>
      <w:pPr>
        <w:ind w:left="5040" w:hanging="360"/>
      </w:pPr>
      <w:rPr>
        <w:rFonts w:ascii="Symbol" w:hAnsi="Symbol" w:hint="default"/>
      </w:rPr>
    </w:lvl>
    <w:lvl w:ilvl="7" w:tplc="AB5EB6F6" w:tentative="1">
      <w:start w:val="1"/>
      <w:numFmt w:val="bullet"/>
      <w:lvlText w:val="o"/>
      <w:lvlJc w:val="left"/>
      <w:pPr>
        <w:ind w:left="5760" w:hanging="360"/>
      </w:pPr>
      <w:rPr>
        <w:rFonts w:ascii="Courier New" w:hAnsi="Courier New" w:cs="Courier New" w:hint="default"/>
      </w:rPr>
    </w:lvl>
    <w:lvl w:ilvl="8" w:tplc="B2A03730" w:tentative="1">
      <w:start w:val="1"/>
      <w:numFmt w:val="bullet"/>
      <w:lvlText w:val=""/>
      <w:lvlJc w:val="left"/>
      <w:pPr>
        <w:ind w:left="6480" w:hanging="360"/>
      </w:pPr>
      <w:rPr>
        <w:rFonts w:ascii="Wingdings" w:hAnsi="Wingdings" w:hint="default"/>
      </w:rPr>
    </w:lvl>
  </w:abstractNum>
  <w:abstractNum w:abstractNumId="5" w15:restartNumberingAfterBreak="0">
    <w:nsid w:val="3CC93B1C"/>
    <w:multiLevelType w:val="hybridMultilevel"/>
    <w:tmpl w:val="5E4865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AAA0D66"/>
    <w:multiLevelType w:val="hybridMultilevel"/>
    <w:tmpl w:val="6DACDA92"/>
    <w:lvl w:ilvl="0" w:tplc="DFD81EF8">
      <w:start w:val="1"/>
      <w:numFmt w:val="bullet"/>
      <w:lvlText w:val=""/>
      <w:lvlJc w:val="left"/>
      <w:pPr>
        <w:ind w:left="720" w:hanging="360"/>
      </w:pPr>
      <w:rPr>
        <w:rFonts w:ascii="Symbol" w:hAnsi="Symbol" w:hint="default"/>
      </w:rPr>
    </w:lvl>
    <w:lvl w:ilvl="1" w:tplc="60A03060">
      <w:start w:val="1"/>
      <w:numFmt w:val="bullet"/>
      <w:lvlText w:val="o"/>
      <w:lvlJc w:val="left"/>
      <w:pPr>
        <w:ind w:left="1440" w:hanging="360"/>
      </w:pPr>
      <w:rPr>
        <w:rFonts w:ascii="Courier New" w:hAnsi="Courier New" w:cs="Courier New" w:hint="default"/>
      </w:rPr>
    </w:lvl>
    <w:lvl w:ilvl="2" w:tplc="23A26728" w:tentative="1">
      <w:start w:val="1"/>
      <w:numFmt w:val="bullet"/>
      <w:lvlText w:val=""/>
      <w:lvlJc w:val="left"/>
      <w:pPr>
        <w:ind w:left="2160" w:hanging="360"/>
      </w:pPr>
      <w:rPr>
        <w:rFonts w:ascii="Wingdings" w:hAnsi="Wingdings" w:hint="default"/>
      </w:rPr>
    </w:lvl>
    <w:lvl w:ilvl="3" w:tplc="CECE4B16" w:tentative="1">
      <w:start w:val="1"/>
      <w:numFmt w:val="bullet"/>
      <w:lvlText w:val=""/>
      <w:lvlJc w:val="left"/>
      <w:pPr>
        <w:ind w:left="2880" w:hanging="360"/>
      </w:pPr>
      <w:rPr>
        <w:rFonts w:ascii="Symbol" w:hAnsi="Symbol" w:hint="default"/>
      </w:rPr>
    </w:lvl>
    <w:lvl w:ilvl="4" w:tplc="0562F9FE" w:tentative="1">
      <w:start w:val="1"/>
      <w:numFmt w:val="bullet"/>
      <w:lvlText w:val="o"/>
      <w:lvlJc w:val="left"/>
      <w:pPr>
        <w:ind w:left="3600" w:hanging="360"/>
      </w:pPr>
      <w:rPr>
        <w:rFonts w:ascii="Courier New" w:hAnsi="Courier New" w:cs="Courier New" w:hint="default"/>
      </w:rPr>
    </w:lvl>
    <w:lvl w:ilvl="5" w:tplc="4EFA364E" w:tentative="1">
      <w:start w:val="1"/>
      <w:numFmt w:val="bullet"/>
      <w:lvlText w:val=""/>
      <w:lvlJc w:val="left"/>
      <w:pPr>
        <w:ind w:left="4320" w:hanging="360"/>
      </w:pPr>
      <w:rPr>
        <w:rFonts w:ascii="Wingdings" w:hAnsi="Wingdings" w:hint="default"/>
      </w:rPr>
    </w:lvl>
    <w:lvl w:ilvl="6" w:tplc="C3227866" w:tentative="1">
      <w:start w:val="1"/>
      <w:numFmt w:val="bullet"/>
      <w:lvlText w:val=""/>
      <w:lvlJc w:val="left"/>
      <w:pPr>
        <w:ind w:left="5040" w:hanging="360"/>
      </w:pPr>
      <w:rPr>
        <w:rFonts w:ascii="Symbol" w:hAnsi="Symbol" w:hint="default"/>
      </w:rPr>
    </w:lvl>
    <w:lvl w:ilvl="7" w:tplc="649AC2BE" w:tentative="1">
      <w:start w:val="1"/>
      <w:numFmt w:val="bullet"/>
      <w:lvlText w:val="o"/>
      <w:lvlJc w:val="left"/>
      <w:pPr>
        <w:ind w:left="5760" w:hanging="360"/>
      </w:pPr>
      <w:rPr>
        <w:rFonts w:ascii="Courier New" w:hAnsi="Courier New" w:cs="Courier New" w:hint="default"/>
      </w:rPr>
    </w:lvl>
    <w:lvl w:ilvl="8" w:tplc="7F1A85CA" w:tentative="1">
      <w:start w:val="1"/>
      <w:numFmt w:val="bullet"/>
      <w:lvlText w:val=""/>
      <w:lvlJc w:val="left"/>
      <w:pPr>
        <w:ind w:left="6480" w:hanging="360"/>
      </w:pPr>
      <w:rPr>
        <w:rFonts w:ascii="Wingdings" w:hAnsi="Wingdings" w:hint="default"/>
      </w:rPr>
    </w:lvl>
  </w:abstractNum>
  <w:abstractNum w:abstractNumId="7" w15:restartNumberingAfterBreak="0">
    <w:nsid w:val="69CE632E"/>
    <w:multiLevelType w:val="hybridMultilevel"/>
    <w:tmpl w:val="45E24F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F9B5583"/>
    <w:multiLevelType w:val="multilevel"/>
    <w:tmpl w:val="932CA6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19B1A59"/>
    <w:multiLevelType w:val="multilevel"/>
    <w:tmpl w:val="719B1A59"/>
    <w:lvl w:ilvl="0">
      <w:start w:val="1"/>
      <w:numFmt w:val="decimal"/>
      <w:lvlText w:val="FS1."/>
      <w:lvlJc w:val="left"/>
      <w:pPr>
        <w:tabs>
          <w:tab w:val="num" w:pos="600"/>
        </w:tabs>
        <w:ind w:left="600" w:hanging="60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719B1A5A"/>
    <w:multiLevelType w:val="hybridMultilevel"/>
    <w:tmpl w:val="719B1A5A"/>
    <w:lvl w:ilvl="0" w:tplc="AE2C71BC">
      <w:start w:val="1"/>
      <w:numFmt w:val="bullet"/>
      <w:lvlText w:val=""/>
      <w:lvlJc w:val="left"/>
      <w:pPr>
        <w:tabs>
          <w:tab w:val="num" w:pos="720"/>
        </w:tabs>
        <w:ind w:left="720" w:hanging="360"/>
      </w:pPr>
      <w:rPr>
        <w:rFonts w:ascii="Symbol" w:hAnsi="Symbol"/>
      </w:rPr>
    </w:lvl>
    <w:lvl w:ilvl="1" w:tplc="B420C7D2">
      <w:start w:val="1"/>
      <w:numFmt w:val="bullet"/>
      <w:lvlText w:val="o"/>
      <w:lvlJc w:val="left"/>
      <w:pPr>
        <w:tabs>
          <w:tab w:val="num" w:pos="1440"/>
        </w:tabs>
        <w:ind w:left="1440" w:hanging="360"/>
      </w:pPr>
      <w:rPr>
        <w:rFonts w:ascii="Courier New" w:hAnsi="Courier New"/>
      </w:rPr>
    </w:lvl>
    <w:lvl w:ilvl="2" w:tplc="424CC3B2">
      <w:start w:val="1"/>
      <w:numFmt w:val="bullet"/>
      <w:lvlText w:val=""/>
      <w:lvlJc w:val="left"/>
      <w:pPr>
        <w:tabs>
          <w:tab w:val="num" w:pos="2160"/>
        </w:tabs>
        <w:ind w:left="2160" w:hanging="360"/>
      </w:pPr>
      <w:rPr>
        <w:rFonts w:ascii="Wingdings" w:hAnsi="Wingdings"/>
      </w:rPr>
    </w:lvl>
    <w:lvl w:ilvl="3" w:tplc="26B451CC">
      <w:start w:val="1"/>
      <w:numFmt w:val="bullet"/>
      <w:lvlText w:val=""/>
      <w:lvlJc w:val="left"/>
      <w:pPr>
        <w:tabs>
          <w:tab w:val="num" w:pos="2880"/>
        </w:tabs>
        <w:ind w:left="2880" w:hanging="360"/>
      </w:pPr>
      <w:rPr>
        <w:rFonts w:ascii="Symbol" w:hAnsi="Symbol"/>
      </w:rPr>
    </w:lvl>
    <w:lvl w:ilvl="4" w:tplc="86BA2872">
      <w:start w:val="1"/>
      <w:numFmt w:val="bullet"/>
      <w:lvlText w:val="o"/>
      <w:lvlJc w:val="left"/>
      <w:pPr>
        <w:tabs>
          <w:tab w:val="num" w:pos="3600"/>
        </w:tabs>
        <w:ind w:left="3600" w:hanging="360"/>
      </w:pPr>
      <w:rPr>
        <w:rFonts w:ascii="Courier New" w:hAnsi="Courier New"/>
      </w:rPr>
    </w:lvl>
    <w:lvl w:ilvl="5" w:tplc="082001F4">
      <w:start w:val="1"/>
      <w:numFmt w:val="bullet"/>
      <w:lvlText w:val=""/>
      <w:lvlJc w:val="left"/>
      <w:pPr>
        <w:tabs>
          <w:tab w:val="num" w:pos="4320"/>
        </w:tabs>
        <w:ind w:left="4320" w:hanging="360"/>
      </w:pPr>
      <w:rPr>
        <w:rFonts w:ascii="Wingdings" w:hAnsi="Wingdings"/>
      </w:rPr>
    </w:lvl>
    <w:lvl w:ilvl="6" w:tplc="3DDA5440">
      <w:start w:val="1"/>
      <w:numFmt w:val="bullet"/>
      <w:lvlText w:val=""/>
      <w:lvlJc w:val="left"/>
      <w:pPr>
        <w:tabs>
          <w:tab w:val="num" w:pos="5040"/>
        </w:tabs>
        <w:ind w:left="5040" w:hanging="360"/>
      </w:pPr>
      <w:rPr>
        <w:rFonts w:ascii="Symbol" w:hAnsi="Symbol"/>
      </w:rPr>
    </w:lvl>
    <w:lvl w:ilvl="7" w:tplc="7B60B680">
      <w:start w:val="1"/>
      <w:numFmt w:val="bullet"/>
      <w:lvlText w:val="o"/>
      <w:lvlJc w:val="left"/>
      <w:pPr>
        <w:tabs>
          <w:tab w:val="num" w:pos="5760"/>
        </w:tabs>
        <w:ind w:left="5760" w:hanging="360"/>
      </w:pPr>
      <w:rPr>
        <w:rFonts w:ascii="Courier New" w:hAnsi="Courier New"/>
      </w:rPr>
    </w:lvl>
    <w:lvl w:ilvl="8" w:tplc="CA5820BE">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B"/>
    <w:multiLevelType w:val="hybridMultilevel"/>
    <w:tmpl w:val="719B1A5B"/>
    <w:lvl w:ilvl="0" w:tplc="7A50EB4A">
      <w:start w:val="1"/>
      <w:numFmt w:val="bullet"/>
      <w:lvlText w:val=""/>
      <w:lvlJc w:val="left"/>
      <w:pPr>
        <w:tabs>
          <w:tab w:val="num" w:pos="720"/>
        </w:tabs>
        <w:ind w:left="720" w:hanging="360"/>
      </w:pPr>
      <w:rPr>
        <w:rFonts w:ascii="Symbol" w:hAnsi="Symbol"/>
      </w:rPr>
    </w:lvl>
    <w:lvl w:ilvl="1" w:tplc="002028CC">
      <w:start w:val="1"/>
      <w:numFmt w:val="bullet"/>
      <w:lvlText w:val="o"/>
      <w:lvlJc w:val="left"/>
      <w:pPr>
        <w:tabs>
          <w:tab w:val="num" w:pos="1440"/>
        </w:tabs>
        <w:ind w:left="1440" w:hanging="360"/>
      </w:pPr>
      <w:rPr>
        <w:rFonts w:ascii="Courier New" w:hAnsi="Courier New"/>
      </w:rPr>
    </w:lvl>
    <w:lvl w:ilvl="2" w:tplc="6E20304A">
      <w:start w:val="1"/>
      <w:numFmt w:val="bullet"/>
      <w:lvlText w:val=""/>
      <w:lvlJc w:val="left"/>
      <w:pPr>
        <w:tabs>
          <w:tab w:val="num" w:pos="2160"/>
        </w:tabs>
        <w:ind w:left="2160" w:hanging="360"/>
      </w:pPr>
      <w:rPr>
        <w:rFonts w:ascii="Wingdings" w:hAnsi="Wingdings"/>
      </w:rPr>
    </w:lvl>
    <w:lvl w:ilvl="3" w:tplc="F15AAED4">
      <w:start w:val="1"/>
      <w:numFmt w:val="bullet"/>
      <w:lvlText w:val=""/>
      <w:lvlJc w:val="left"/>
      <w:pPr>
        <w:tabs>
          <w:tab w:val="num" w:pos="2880"/>
        </w:tabs>
        <w:ind w:left="2880" w:hanging="360"/>
      </w:pPr>
      <w:rPr>
        <w:rFonts w:ascii="Symbol" w:hAnsi="Symbol"/>
      </w:rPr>
    </w:lvl>
    <w:lvl w:ilvl="4" w:tplc="7F40343A">
      <w:start w:val="1"/>
      <w:numFmt w:val="bullet"/>
      <w:lvlText w:val="o"/>
      <w:lvlJc w:val="left"/>
      <w:pPr>
        <w:tabs>
          <w:tab w:val="num" w:pos="3600"/>
        </w:tabs>
        <w:ind w:left="3600" w:hanging="360"/>
      </w:pPr>
      <w:rPr>
        <w:rFonts w:ascii="Courier New" w:hAnsi="Courier New"/>
      </w:rPr>
    </w:lvl>
    <w:lvl w:ilvl="5" w:tplc="EA60EE7A">
      <w:start w:val="1"/>
      <w:numFmt w:val="bullet"/>
      <w:lvlText w:val=""/>
      <w:lvlJc w:val="left"/>
      <w:pPr>
        <w:tabs>
          <w:tab w:val="num" w:pos="4320"/>
        </w:tabs>
        <w:ind w:left="4320" w:hanging="360"/>
      </w:pPr>
      <w:rPr>
        <w:rFonts w:ascii="Wingdings" w:hAnsi="Wingdings"/>
      </w:rPr>
    </w:lvl>
    <w:lvl w:ilvl="6" w:tplc="830AB3A8">
      <w:start w:val="1"/>
      <w:numFmt w:val="bullet"/>
      <w:lvlText w:val=""/>
      <w:lvlJc w:val="left"/>
      <w:pPr>
        <w:tabs>
          <w:tab w:val="num" w:pos="5040"/>
        </w:tabs>
        <w:ind w:left="5040" w:hanging="360"/>
      </w:pPr>
      <w:rPr>
        <w:rFonts w:ascii="Symbol" w:hAnsi="Symbol"/>
      </w:rPr>
    </w:lvl>
    <w:lvl w:ilvl="7" w:tplc="A3EC1B6E">
      <w:start w:val="1"/>
      <w:numFmt w:val="bullet"/>
      <w:lvlText w:val="o"/>
      <w:lvlJc w:val="left"/>
      <w:pPr>
        <w:tabs>
          <w:tab w:val="num" w:pos="5760"/>
        </w:tabs>
        <w:ind w:left="5760" w:hanging="360"/>
      </w:pPr>
      <w:rPr>
        <w:rFonts w:ascii="Courier New" w:hAnsi="Courier New"/>
      </w:rPr>
    </w:lvl>
    <w:lvl w:ilvl="8" w:tplc="93489428">
      <w:start w:val="1"/>
      <w:numFmt w:val="bullet"/>
      <w:lvlText w:val=""/>
      <w:lvlJc w:val="left"/>
      <w:pPr>
        <w:tabs>
          <w:tab w:val="num" w:pos="6480"/>
        </w:tabs>
        <w:ind w:left="6480" w:hanging="360"/>
      </w:pPr>
      <w:rPr>
        <w:rFonts w:ascii="Wingdings" w:hAnsi="Wingdings"/>
      </w:rPr>
    </w:lvl>
  </w:abstractNum>
  <w:abstractNum w:abstractNumId="12" w15:restartNumberingAfterBreak="0">
    <w:nsid w:val="719B1A5C"/>
    <w:multiLevelType w:val="hybridMultilevel"/>
    <w:tmpl w:val="719B1A5C"/>
    <w:lvl w:ilvl="0" w:tplc="060C7452">
      <w:start w:val="1"/>
      <w:numFmt w:val="bullet"/>
      <w:lvlText w:val=""/>
      <w:lvlJc w:val="left"/>
      <w:pPr>
        <w:tabs>
          <w:tab w:val="num" w:pos="720"/>
        </w:tabs>
        <w:ind w:left="720" w:hanging="360"/>
      </w:pPr>
      <w:rPr>
        <w:rFonts w:ascii="Symbol" w:hAnsi="Symbol"/>
      </w:rPr>
    </w:lvl>
    <w:lvl w:ilvl="1" w:tplc="D840B3CA">
      <w:start w:val="1"/>
      <w:numFmt w:val="bullet"/>
      <w:lvlText w:val="o"/>
      <w:lvlJc w:val="left"/>
      <w:pPr>
        <w:tabs>
          <w:tab w:val="num" w:pos="1440"/>
        </w:tabs>
        <w:ind w:left="1440" w:hanging="360"/>
      </w:pPr>
      <w:rPr>
        <w:rFonts w:ascii="Courier New" w:hAnsi="Courier New"/>
      </w:rPr>
    </w:lvl>
    <w:lvl w:ilvl="2" w:tplc="E048BCEC">
      <w:start w:val="1"/>
      <w:numFmt w:val="bullet"/>
      <w:lvlText w:val=""/>
      <w:lvlJc w:val="left"/>
      <w:pPr>
        <w:tabs>
          <w:tab w:val="num" w:pos="2160"/>
        </w:tabs>
        <w:ind w:left="2160" w:hanging="360"/>
      </w:pPr>
      <w:rPr>
        <w:rFonts w:ascii="Wingdings" w:hAnsi="Wingdings"/>
      </w:rPr>
    </w:lvl>
    <w:lvl w:ilvl="3" w:tplc="64708A68">
      <w:start w:val="1"/>
      <w:numFmt w:val="bullet"/>
      <w:lvlText w:val=""/>
      <w:lvlJc w:val="left"/>
      <w:pPr>
        <w:tabs>
          <w:tab w:val="num" w:pos="2880"/>
        </w:tabs>
        <w:ind w:left="2880" w:hanging="360"/>
      </w:pPr>
      <w:rPr>
        <w:rFonts w:ascii="Symbol" w:hAnsi="Symbol"/>
      </w:rPr>
    </w:lvl>
    <w:lvl w:ilvl="4" w:tplc="3DE87600">
      <w:start w:val="1"/>
      <w:numFmt w:val="bullet"/>
      <w:lvlText w:val="o"/>
      <w:lvlJc w:val="left"/>
      <w:pPr>
        <w:tabs>
          <w:tab w:val="num" w:pos="3600"/>
        </w:tabs>
        <w:ind w:left="3600" w:hanging="360"/>
      </w:pPr>
      <w:rPr>
        <w:rFonts w:ascii="Courier New" w:hAnsi="Courier New"/>
      </w:rPr>
    </w:lvl>
    <w:lvl w:ilvl="5" w:tplc="6B1EC452">
      <w:start w:val="1"/>
      <w:numFmt w:val="bullet"/>
      <w:lvlText w:val=""/>
      <w:lvlJc w:val="left"/>
      <w:pPr>
        <w:tabs>
          <w:tab w:val="num" w:pos="4320"/>
        </w:tabs>
        <w:ind w:left="4320" w:hanging="360"/>
      </w:pPr>
      <w:rPr>
        <w:rFonts w:ascii="Wingdings" w:hAnsi="Wingdings"/>
      </w:rPr>
    </w:lvl>
    <w:lvl w:ilvl="6" w:tplc="F828E000">
      <w:start w:val="1"/>
      <w:numFmt w:val="bullet"/>
      <w:lvlText w:val=""/>
      <w:lvlJc w:val="left"/>
      <w:pPr>
        <w:tabs>
          <w:tab w:val="num" w:pos="5040"/>
        </w:tabs>
        <w:ind w:left="5040" w:hanging="360"/>
      </w:pPr>
      <w:rPr>
        <w:rFonts w:ascii="Symbol" w:hAnsi="Symbol"/>
      </w:rPr>
    </w:lvl>
    <w:lvl w:ilvl="7" w:tplc="203C1B4E">
      <w:start w:val="1"/>
      <w:numFmt w:val="bullet"/>
      <w:lvlText w:val="o"/>
      <w:lvlJc w:val="left"/>
      <w:pPr>
        <w:tabs>
          <w:tab w:val="num" w:pos="5760"/>
        </w:tabs>
        <w:ind w:left="5760" w:hanging="360"/>
      </w:pPr>
      <w:rPr>
        <w:rFonts w:ascii="Courier New" w:hAnsi="Courier New"/>
      </w:rPr>
    </w:lvl>
    <w:lvl w:ilvl="8" w:tplc="E9E0D2F6">
      <w:start w:val="1"/>
      <w:numFmt w:val="bullet"/>
      <w:lvlText w:val=""/>
      <w:lvlJc w:val="left"/>
      <w:pPr>
        <w:tabs>
          <w:tab w:val="num" w:pos="6480"/>
        </w:tabs>
        <w:ind w:left="6480" w:hanging="360"/>
      </w:pPr>
      <w:rPr>
        <w:rFonts w:ascii="Wingdings" w:hAnsi="Wingdings"/>
      </w:rPr>
    </w:lvl>
  </w:abstractNum>
  <w:abstractNum w:abstractNumId="13" w15:restartNumberingAfterBreak="0">
    <w:nsid w:val="719B1A5D"/>
    <w:multiLevelType w:val="hybridMultilevel"/>
    <w:tmpl w:val="719B1A5D"/>
    <w:lvl w:ilvl="0" w:tplc="E67A7EC6">
      <w:start w:val="1"/>
      <w:numFmt w:val="bullet"/>
      <w:lvlText w:val=""/>
      <w:lvlJc w:val="left"/>
      <w:pPr>
        <w:tabs>
          <w:tab w:val="num" w:pos="720"/>
        </w:tabs>
        <w:ind w:left="720" w:hanging="360"/>
      </w:pPr>
      <w:rPr>
        <w:rFonts w:ascii="Symbol" w:hAnsi="Symbol"/>
      </w:rPr>
    </w:lvl>
    <w:lvl w:ilvl="1" w:tplc="04E04F26">
      <w:start w:val="1"/>
      <w:numFmt w:val="bullet"/>
      <w:lvlText w:val="o"/>
      <w:lvlJc w:val="left"/>
      <w:pPr>
        <w:tabs>
          <w:tab w:val="num" w:pos="1440"/>
        </w:tabs>
        <w:ind w:left="1440" w:hanging="360"/>
      </w:pPr>
      <w:rPr>
        <w:rFonts w:ascii="Courier New" w:hAnsi="Courier New"/>
      </w:rPr>
    </w:lvl>
    <w:lvl w:ilvl="2" w:tplc="BCCECDCC">
      <w:start w:val="1"/>
      <w:numFmt w:val="bullet"/>
      <w:lvlText w:val=""/>
      <w:lvlJc w:val="left"/>
      <w:pPr>
        <w:tabs>
          <w:tab w:val="num" w:pos="2160"/>
        </w:tabs>
        <w:ind w:left="2160" w:hanging="360"/>
      </w:pPr>
      <w:rPr>
        <w:rFonts w:ascii="Wingdings" w:hAnsi="Wingdings"/>
      </w:rPr>
    </w:lvl>
    <w:lvl w:ilvl="3" w:tplc="8708C284">
      <w:start w:val="1"/>
      <w:numFmt w:val="bullet"/>
      <w:lvlText w:val=""/>
      <w:lvlJc w:val="left"/>
      <w:pPr>
        <w:tabs>
          <w:tab w:val="num" w:pos="2880"/>
        </w:tabs>
        <w:ind w:left="2880" w:hanging="360"/>
      </w:pPr>
      <w:rPr>
        <w:rFonts w:ascii="Symbol" w:hAnsi="Symbol"/>
      </w:rPr>
    </w:lvl>
    <w:lvl w:ilvl="4" w:tplc="D810947E">
      <w:start w:val="1"/>
      <w:numFmt w:val="bullet"/>
      <w:lvlText w:val="o"/>
      <w:lvlJc w:val="left"/>
      <w:pPr>
        <w:tabs>
          <w:tab w:val="num" w:pos="3600"/>
        </w:tabs>
        <w:ind w:left="3600" w:hanging="360"/>
      </w:pPr>
      <w:rPr>
        <w:rFonts w:ascii="Courier New" w:hAnsi="Courier New"/>
      </w:rPr>
    </w:lvl>
    <w:lvl w:ilvl="5" w:tplc="429813D2">
      <w:start w:val="1"/>
      <w:numFmt w:val="bullet"/>
      <w:lvlText w:val=""/>
      <w:lvlJc w:val="left"/>
      <w:pPr>
        <w:tabs>
          <w:tab w:val="num" w:pos="4320"/>
        </w:tabs>
        <w:ind w:left="4320" w:hanging="360"/>
      </w:pPr>
      <w:rPr>
        <w:rFonts w:ascii="Wingdings" w:hAnsi="Wingdings"/>
      </w:rPr>
    </w:lvl>
    <w:lvl w:ilvl="6" w:tplc="C24A041E">
      <w:start w:val="1"/>
      <w:numFmt w:val="bullet"/>
      <w:lvlText w:val=""/>
      <w:lvlJc w:val="left"/>
      <w:pPr>
        <w:tabs>
          <w:tab w:val="num" w:pos="5040"/>
        </w:tabs>
        <w:ind w:left="5040" w:hanging="360"/>
      </w:pPr>
      <w:rPr>
        <w:rFonts w:ascii="Symbol" w:hAnsi="Symbol"/>
      </w:rPr>
    </w:lvl>
    <w:lvl w:ilvl="7" w:tplc="5E206B30">
      <w:start w:val="1"/>
      <w:numFmt w:val="bullet"/>
      <w:lvlText w:val="o"/>
      <w:lvlJc w:val="left"/>
      <w:pPr>
        <w:tabs>
          <w:tab w:val="num" w:pos="5760"/>
        </w:tabs>
        <w:ind w:left="5760" w:hanging="360"/>
      </w:pPr>
      <w:rPr>
        <w:rFonts w:ascii="Courier New" w:hAnsi="Courier New"/>
      </w:rPr>
    </w:lvl>
    <w:lvl w:ilvl="8" w:tplc="85FCB86A">
      <w:start w:val="1"/>
      <w:numFmt w:val="bullet"/>
      <w:lvlText w:val=""/>
      <w:lvlJc w:val="left"/>
      <w:pPr>
        <w:tabs>
          <w:tab w:val="num" w:pos="6480"/>
        </w:tabs>
        <w:ind w:left="6480" w:hanging="360"/>
      </w:pPr>
      <w:rPr>
        <w:rFonts w:ascii="Wingdings" w:hAnsi="Wingdings"/>
      </w:rPr>
    </w:lvl>
  </w:abstractNum>
  <w:abstractNum w:abstractNumId="14" w15:restartNumberingAfterBreak="0">
    <w:nsid w:val="719B1A5E"/>
    <w:multiLevelType w:val="hybridMultilevel"/>
    <w:tmpl w:val="719B1A5E"/>
    <w:lvl w:ilvl="0" w:tplc="ECECE1B0">
      <w:start w:val="1"/>
      <w:numFmt w:val="bullet"/>
      <w:lvlText w:val=""/>
      <w:lvlJc w:val="left"/>
      <w:pPr>
        <w:tabs>
          <w:tab w:val="num" w:pos="720"/>
        </w:tabs>
        <w:ind w:left="720" w:hanging="360"/>
      </w:pPr>
      <w:rPr>
        <w:rFonts w:ascii="Symbol" w:hAnsi="Symbol"/>
      </w:rPr>
    </w:lvl>
    <w:lvl w:ilvl="1" w:tplc="D346D6F2">
      <w:start w:val="1"/>
      <w:numFmt w:val="bullet"/>
      <w:lvlText w:val="o"/>
      <w:lvlJc w:val="left"/>
      <w:pPr>
        <w:tabs>
          <w:tab w:val="num" w:pos="1440"/>
        </w:tabs>
        <w:ind w:left="1440" w:hanging="360"/>
      </w:pPr>
      <w:rPr>
        <w:rFonts w:ascii="Courier New" w:hAnsi="Courier New"/>
      </w:rPr>
    </w:lvl>
    <w:lvl w:ilvl="2" w:tplc="9DD46B74">
      <w:start w:val="1"/>
      <w:numFmt w:val="bullet"/>
      <w:lvlText w:val=""/>
      <w:lvlJc w:val="left"/>
      <w:pPr>
        <w:tabs>
          <w:tab w:val="num" w:pos="2160"/>
        </w:tabs>
        <w:ind w:left="2160" w:hanging="360"/>
      </w:pPr>
      <w:rPr>
        <w:rFonts w:ascii="Wingdings" w:hAnsi="Wingdings"/>
      </w:rPr>
    </w:lvl>
    <w:lvl w:ilvl="3" w:tplc="D694A670">
      <w:start w:val="1"/>
      <w:numFmt w:val="bullet"/>
      <w:lvlText w:val=""/>
      <w:lvlJc w:val="left"/>
      <w:pPr>
        <w:tabs>
          <w:tab w:val="num" w:pos="2880"/>
        </w:tabs>
        <w:ind w:left="2880" w:hanging="360"/>
      </w:pPr>
      <w:rPr>
        <w:rFonts w:ascii="Symbol" w:hAnsi="Symbol"/>
      </w:rPr>
    </w:lvl>
    <w:lvl w:ilvl="4" w:tplc="947E4256">
      <w:start w:val="1"/>
      <w:numFmt w:val="bullet"/>
      <w:lvlText w:val="o"/>
      <w:lvlJc w:val="left"/>
      <w:pPr>
        <w:tabs>
          <w:tab w:val="num" w:pos="3600"/>
        </w:tabs>
        <w:ind w:left="3600" w:hanging="360"/>
      </w:pPr>
      <w:rPr>
        <w:rFonts w:ascii="Courier New" w:hAnsi="Courier New"/>
      </w:rPr>
    </w:lvl>
    <w:lvl w:ilvl="5" w:tplc="2FF4F9A0">
      <w:start w:val="1"/>
      <w:numFmt w:val="bullet"/>
      <w:lvlText w:val=""/>
      <w:lvlJc w:val="left"/>
      <w:pPr>
        <w:tabs>
          <w:tab w:val="num" w:pos="4320"/>
        </w:tabs>
        <w:ind w:left="4320" w:hanging="360"/>
      </w:pPr>
      <w:rPr>
        <w:rFonts w:ascii="Wingdings" w:hAnsi="Wingdings"/>
      </w:rPr>
    </w:lvl>
    <w:lvl w:ilvl="6" w:tplc="0904245E">
      <w:start w:val="1"/>
      <w:numFmt w:val="bullet"/>
      <w:lvlText w:val=""/>
      <w:lvlJc w:val="left"/>
      <w:pPr>
        <w:tabs>
          <w:tab w:val="num" w:pos="5040"/>
        </w:tabs>
        <w:ind w:left="5040" w:hanging="360"/>
      </w:pPr>
      <w:rPr>
        <w:rFonts w:ascii="Symbol" w:hAnsi="Symbol"/>
      </w:rPr>
    </w:lvl>
    <w:lvl w:ilvl="7" w:tplc="A2EE0350">
      <w:start w:val="1"/>
      <w:numFmt w:val="bullet"/>
      <w:lvlText w:val="o"/>
      <w:lvlJc w:val="left"/>
      <w:pPr>
        <w:tabs>
          <w:tab w:val="num" w:pos="5760"/>
        </w:tabs>
        <w:ind w:left="5760" w:hanging="360"/>
      </w:pPr>
      <w:rPr>
        <w:rFonts w:ascii="Courier New" w:hAnsi="Courier New"/>
      </w:rPr>
    </w:lvl>
    <w:lvl w:ilvl="8" w:tplc="6F14ED2A">
      <w:start w:val="1"/>
      <w:numFmt w:val="bullet"/>
      <w:lvlText w:val=""/>
      <w:lvlJc w:val="left"/>
      <w:pPr>
        <w:tabs>
          <w:tab w:val="num" w:pos="6480"/>
        </w:tabs>
        <w:ind w:left="6480" w:hanging="360"/>
      </w:pPr>
      <w:rPr>
        <w:rFonts w:ascii="Wingdings" w:hAnsi="Wingdings"/>
      </w:rPr>
    </w:lvl>
  </w:abstractNum>
  <w:abstractNum w:abstractNumId="15" w15:restartNumberingAfterBreak="0">
    <w:nsid w:val="719B1A5F"/>
    <w:multiLevelType w:val="hybridMultilevel"/>
    <w:tmpl w:val="719B1A5F"/>
    <w:lvl w:ilvl="0" w:tplc="44EA57B0">
      <w:start w:val="1"/>
      <w:numFmt w:val="bullet"/>
      <w:lvlText w:val=""/>
      <w:lvlJc w:val="left"/>
      <w:pPr>
        <w:tabs>
          <w:tab w:val="num" w:pos="720"/>
        </w:tabs>
        <w:ind w:left="720" w:hanging="360"/>
      </w:pPr>
      <w:rPr>
        <w:rFonts w:ascii="Symbol" w:hAnsi="Symbol"/>
      </w:rPr>
    </w:lvl>
    <w:lvl w:ilvl="1" w:tplc="4EC8A362">
      <w:start w:val="1"/>
      <w:numFmt w:val="bullet"/>
      <w:lvlText w:val="o"/>
      <w:lvlJc w:val="left"/>
      <w:pPr>
        <w:tabs>
          <w:tab w:val="num" w:pos="1440"/>
        </w:tabs>
        <w:ind w:left="1440" w:hanging="360"/>
      </w:pPr>
      <w:rPr>
        <w:rFonts w:ascii="Courier New" w:hAnsi="Courier New"/>
      </w:rPr>
    </w:lvl>
    <w:lvl w:ilvl="2" w:tplc="779631EC">
      <w:start w:val="1"/>
      <w:numFmt w:val="bullet"/>
      <w:lvlText w:val=""/>
      <w:lvlJc w:val="left"/>
      <w:pPr>
        <w:tabs>
          <w:tab w:val="num" w:pos="2160"/>
        </w:tabs>
        <w:ind w:left="2160" w:hanging="360"/>
      </w:pPr>
      <w:rPr>
        <w:rFonts w:ascii="Wingdings" w:hAnsi="Wingdings"/>
      </w:rPr>
    </w:lvl>
    <w:lvl w:ilvl="3" w:tplc="7FB22CCC">
      <w:start w:val="1"/>
      <w:numFmt w:val="bullet"/>
      <w:lvlText w:val=""/>
      <w:lvlJc w:val="left"/>
      <w:pPr>
        <w:tabs>
          <w:tab w:val="num" w:pos="2880"/>
        </w:tabs>
        <w:ind w:left="2880" w:hanging="360"/>
      </w:pPr>
      <w:rPr>
        <w:rFonts w:ascii="Symbol" w:hAnsi="Symbol"/>
      </w:rPr>
    </w:lvl>
    <w:lvl w:ilvl="4" w:tplc="F83EEE84">
      <w:start w:val="1"/>
      <w:numFmt w:val="bullet"/>
      <w:lvlText w:val="o"/>
      <w:lvlJc w:val="left"/>
      <w:pPr>
        <w:tabs>
          <w:tab w:val="num" w:pos="3600"/>
        </w:tabs>
        <w:ind w:left="3600" w:hanging="360"/>
      </w:pPr>
      <w:rPr>
        <w:rFonts w:ascii="Courier New" w:hAnsi="Courier New"/>
      </w:rPr>
    </w:lvl>
    <w:lvl w:ilvl="5" w:tplc="07E06176">
      <w:start w:val="1"/>
      <w:numFmt w:val="bullet"/>
      <w:lvlText w:val=""/>
      <w:lvlJc w:val="left"/>
      <w:pPr>
        <w:tabs>
          <w:tab w:val="num" w:pos="4320"/>
        </w:tabs>
        <w:ind w:left="4320" w:hanging="360"/>
      </w:pPr>
      <w:rPr>
        <w:rFonts w:ascii="Wingdings" w:hAnsi="Wingdings"/>
      </w:rPr>
    </w:lvl>
    <w:lvl w:ilvl="6" w:tplc="591A9046">
      <w:start w:val="1"/>
      <w:numFmt w:val="bullet"/>
      <w:lvlText w:val=""/>
      <w:lvlJc w:val="left"/>
      <w:pPr>
        <w:tabs>
          <w:tab w:val="num" w:pos="5040"/>
        </w:tabs>
        <w:ind w:left="5040" w:hanging="360"/>
      </w:pPr>
      <w:rPr>
        <w:rFonts w:ascii="Symbol" w:hAnsi="Symbol"/>
      </w:rPr>
    </w:lvl>
    <w:lvl w:ilvl="7" w:tplc="3754E8A6">
      <w:start w:val="1"/>
      <w:numFmt w:val="bullet"/>
      <w:lvlText w:val="o"/>
      <w:lvlJc w:val="left"/>
      <w:pPr>
        <w:tabs>
          <w:tab w:val="num" w:pos="5760"/>
        </w:tabs>
        <w:ind w:left="5760" w:hanging="360"/>
      </w:pPr>
      <w:rPr>
        <w:rFonts w:ascii="Courier New" w:hAnsi="Courier New"/>
      </w:rPr>
    </w:lvl>
    <w:lvl w:ilvl="8" w:tplc="C97A0588">
      <w:start w:val="1"/>
      <w:numFmt w:val="bullet"/>
      <w:lvlText w:val=""/>
      <w:lvlJc w:val="left"/>
      <w:pPr>
        <w:tabs>
          <w:tab w:val="num" w:pos="6480"/>
        </w:tabs>
        <w:ind w:left="6480" w:hanging="360"/>
      </w:pPr>
      <w:rPr>
        <w:rFonts w:ascii="Wingdings" w:hAnsi="Wingdings"/>
      </w:rPr>
    </w:lvl>
  </w:abstractNum>
  <w:abstractNum w:abstractNumId="16" w15:restartNumberingAfterBreak="0">
    <w:nsid w:val="719B1A60"/>
    <w:multiLevelType w:val="hybridMultilevel"/>
    <w:tmpl w:val="719B1A60"/>
    <w:lvl w:ilvl="0" w:tplc="61B00B10">
      <w:start w:val="1"/>
      <w:numFmt w:val="bullet"/>
      <w:lvlText w:val=""/>
      <w:lvlJc w:val="left"/>
      <w:pPr>
        <w:tabs>
          <w:tab w:val="num" w:pos="720"/>
        </w:tabs>
        <w:ind w:left="720" w:hanging="360"/>
      </w:pPr>
      <w:rPr>
        <w:rFonts w:ascii="Symbol" w:hAnsi="Symbol"/>
      </w:rPr>
    </w:lvl>
    <w:lvl w:ilvl="1" w:tplc="E1E22024">
      <w:start w:val="1"/>
      <w:numFmt w:val="bullet"/>
      <w:lvlText w:val="o"/>
      <w:lvlJc w:val="left"/>
      <w:pPr>
        <w:tabs>
          <w:tab w:val="num" w:pos="1440"/>
        </w:tabs>
        <w:ind w:left="1440" w:hanging="360"/>
      </w:pPr>
      <w:rPr>
        <w:rFonts w:ascii="Courier New" w:hAnsi="Courier New"/>
      </w:rPr>
    </w:lvl>
    <w:lvl w:ilvl="2" w:tplc="465A5C9E">
      <w:start w:val="1"/>
      <w:numFmt w:val="bullet"/>
      <w:lvlText w:val=""/>
      <w:lvlJc w:val="left"/>
      <w:pPr>
        <w:tabs>
          <w:tab w:val="num" w:pos="2160"/>
        </w:tabs>
        <w:ind w:left="2160" w:hanging="360"/>
      </w:pPr>
      <w:rPr>
        <w:rFonts w:ascii="Wingdings" w:hAnsi="Wingdings"/>
      </w:rPr>
    </w:lvl>
    <w:lvl w:ilvl="3" w:tplc="A3686E9A">
      <w:start w:val="1"/>
      <w:numFmt w:val="bullet"/>
      <w:lvlText w:val=""/>
      <w:lvlJc w:val="left"/>
      <w:pPr>
        <w:tabs>
          <w:tab w:val="num" w:pos="2880"/>
        </w:tabs>
        <w:ind w:left="2880" w:hanging="360"/>
      </w:pPr>
      <w:rPr>
        <w:rFonts w:ascii="Symbol" w:hAnsi="Symbol"/>
      </w:rPr>
    </w:lvl>
    <w:lvl w:ilvl="4" w:tplc="79948C48">
      <w:start w:val="1"/>
      <w:numFmt w:val="bullet"/>
      <w:lvlText w:val="o"/>
      <w:lvlJc w:val="left"/>
      <w:pPr>
        <w:tabs>
          <w:tab w:val="num" w:pos="3600"/>
        </w:tabs>
        <w:ind w:left="3600" w:hanging="360"/>
      </w:pPr>
      <w:rPr>
        <w:rFonts w:ascii="Courier New" w:hAnsi="Courier New"/>
      </w:rPr>
    </w:lvl>
    <w:lvl w:ilvl="5" w:tplc="1402FD2C">
      <w:start w:val="1"/>
      <w:numFmt w:val="bullet"/>
      <w:lvlText w:val=""/>
      <w:lvlJc w:val="left"/>
      <w:pPr>
        <w:tabs>
          <w:tab w:val="num" w:pos="4320"/>
        </w:tabs>
        <w:ind w:left="4320" w:hanging="360"/>
      </w:pPr>
      <w:rPr>
        <w:rFonts w:ascii="Wingdings" w:hAnsi="Wingdings"/>
      </w:rPr>
    </w:lvl>
    <w:lvl w:ilvl="6" w:tplc="4BBCF75A">
      <w:start w:val="1"/>
      <w:numFmt w:val="bullet"/>
      <w:lvlText w:val=""/>
      <w:lvlJc w:val="left"/>
      <w:pPr>
        <w:tabs>
          <w:tab w:val="num" w:pos="5040"/>
        </w:tabs>
        <w:ind w:left="5040" w:hanging="360"/>
      </w:pPr>
      <w:rPr>
        <w:rFonts w:ascii="Symbol" w:hAnsi="Symbol"/>
      </w:rPr>
    </w:lvl>
    <w:lvl w:ilvl="7" w:tplc="C74A1A56">
      <w:start w:val="1"/>
      <w:numFmt w:val="bullet"/>
      <w:lvlText w:val="o"/>
      <w:lvlJc w:val="left"/>
      <w:pPr>
        <w:tabs>
          <w:tab w:val="num" w:pos="5760"/>
        </w:tabs>
        <w:ind w:left="5760" w:hanging="360"/>
      </w:pPr>
      <w:rPr>
        <w:rFonts w:ascii="Courier New" w:hAnsi="Courier New"/>
      </w:rPr>
    </w:lvl>
    <w:lvl w:ilvl="8" w:tplc="B3FA2474">
      <w:start w:val="1"/>
      <w:numFmt w:val="bullet"/>
      <w:lvlText w:val=""/>
      <w:lvlJc w:val="left"/>
      <w:pPr>
        <w:tabs>
          <w:tab w:val="num" w:pos="6480"/>
        </w:tabs>
        <w:ind w:left="6480" w:hanging="360"/>
      </w:pPr>
      <w:rPr>
        <w:rFonts w:ascii="Wingdings" w:hAnsi="Wingdings"/>
      </w:rPr>
    </w:lvl>
  </w:abstractNum>
  <w:abstractNum w:abstractNumId="17" w15:restartNumberingAfterBreak="0">
    <w:nsid w:val="719B1A61"/>
    <w:multiLevelType w:val="hybridMultilevel"/>
    <w:tmpl w:val="719B1A61"/>
    <w:lvl w:ilvl="0" w:tplc="CBA61A96">
      <w:start w:val="1"/>
      <w:numFmt w:val="bullet"/>
      <w:lvlText w:val=""/>
      <w:lvlJc w:val="left"/>
      <w:pPr>
        <w:tabs>
          <w:tab w:val="num" w:pos="720"/>
        </w:tabs>
        <w:ind w:left="720" w:hanging="360"/>
      </w:pPr>
      <w:rPr>
        <w:rFonts w:ascii="Symbol" w:hAnsi="Symbol"/>
      </w:rPr>
    </w:lvl>
    <w:lvl w:ilvl="1" w:tplc="590E09C6">
      <w:start w:val="1"/>
      <w:numFmt w:val="bullet"/>
      <w:lvlText w:val="o"/>
      <w:lvlJc w:val="left"/>
      <w:pPr>
        <w:tabs>
          <w:tab w:val="num" w:pos="1440"/>
        </w:tabs>
        <w:ind w:left="1440" w:hanging="360"/>
      </w:pPr>
      <w:rPr>
        <w:rFonts w:ascii="Courier New" w:hAnsi="Courier New"/>
      </w:rPr>
    </w:lvl>
    <w:lvl w:ilvl="2" w:tplc="33A23100">
      <w:start w:val="1"/>
      <w:numFmt w:val="bullet"/>
      <w:lvlText w:val=""/>
      <w:lvlJc w:val="left"/>
      <w:pPr>
        <w:tabs>
          <w:tab w:val="num" w:pos="2160"/>
        </w:tabs>
        <w:ind w:left="2160" w:hanging="360"/>
      </w:pPr>
      <w:rPr>
        <w:rFonts w:ascii="Wingdings" w:hAnsi="Wingdings"/>
      </w:rPr>
    </w:lvl>
    <w:lvl w:ilvl="3" w:tplc="551C86F4">
      <w:start w:val="1"/>
      <w:numFmt w:val="bullet"/>
      <w:lvlText w:val=""/>
      <w:lvlJc w:val="left"/>
      <w:pPr>
        <w:tabs>
          <w:tab w:val="num" w:pos="2880"/>
        </w:tabs>
        <w:ind w:left="2880" w:hanging="360"/>
      </w:pPr>
      <w:rPr>
        <w:rFonts w:ascii="Symbol" w:hAnsi="Symbol"/>
      </w:rPr>
    </w:lvl>
    <w:lvl w:ilvl="4" w:tplc="AAA06892">
      <w:start w:val="1"/>
      <w:numFmt w:val="bullet"/>
      <w:lvlText w:val="o"/>
      <w:lvlJc w:val="left"/>
      <w:pPr>
        <w:tabs>
          <w:tab w:val="num" w:pos="3600"/>
        </w:tabs>
        <w:ind w:left="3600" w:hanging="360"/>
      </w:pPr>
      <w:rPr>
        <w:rFonts w:ascii="Courier New" w:hAnsi="Courier New"/>
      </w:rPr>
    </w:lvl>
    <w:lvl w:ilvl="5" w:tplc="19843D10">
      <w:start w:val="1"/>
      <w:numFmt w:val="bullet"/>
      <w:lvlText w:val=""/>
      <w:lvlJc w:val="left"/>
      <w:pPr>
        <w:tabs>
          <w:tab w:val="num" w:pos="4320"/>
        </w:tabs>
        <w:ind w:left="4320" w:hanging="360"/>
      </w:pPr>
      <w:rPr>
        <w:rFonts w:ascii="Wingdings" w:hAnsi="Wingdings"/>
      </w:rPr>
    </w:lvl>
    <w:lvl w:ilvl="6" w:tplc="00D0AB94">
      <w:start w:val="1"/>
      <w:numFmt w:val="bullet"/>
      <w:lvlText w:val=""/>
      <w:lvlJc w:val="left"/>
      <w:pPr>
        <w:tabs>
          <w:tab w:val="num" w:pos="5040"/>
        </w:tabs>
        <w:ind w:left="5040" w:hanging="360"/>
      </w:pPr>
      <w:rPr>
        <w:rFonts w:ascii="Symbol" w:hAnsi="Symbol"/>
      </w:rPr>
    </w:lvl>
    <w:lvl w:ilvl="7" w:tplc="E24CFC8A">
      <w:start w:val="1"/>
      <w:numFmt w:val="bullet"/>
      <w:lvlText w:val="o"/>
      <w:lvlJc w:val="left"/>
      <w:pPr>
        <w:tabs>
          <w:tab w:val="num" w:pos="5760"/>
        </w:tabs>
        <w:ind w:left="5760" w:hanging="360"/>
      </w:pPr>
      <w:rPr>
        <w:rFonts w:ascii="Courier New" w:hAnsi="Courier New"/>
      </w:rPr>
    </w:lvl>
    <w:lvl w:ilvl="8" w:tplc="CFF6C1AC">
      <w:start w:val="1"/>
      <w:numFmt w:val="bullet"/>
      <w:lvlText w:val=""/>
      <w:lvlJc w:val="left"/>
      <w:pPr>
        <w:tabs>
          <w:tab w:val="num" w:pos="6480"/>
        </w:tabs>
        <w:ind w:left="6480" w:hanging="360"/>
      </w:pPr>
      <w:rPr>
        <w:rFonts w:ascii="Wingdings" w:hAnsi="Wingdings"/>
      </w:rPr>
    </w:lvl>
  </w:abstractNum>
  <w:abstractNum w:abstractNumId="18" w15:restartNumberingAfterBreak="0">
    <w:nsid w:val="719B1A62"/>
    <w:multiLevelType w:val="hybridMultilevel"/>
    <w:tmpl w:val="719B1A62"/>
    <w:lvl w:ilvl="0" w:tplc="67A82D40">
      <w:start w:val="1"/>
      <w:numFmt w:val="bullet"/>
      <w:lvlText w:val=""/>
      <w:lvlJc w:val="left"/>
      <w:pPr>
        <w:tabs>
          <w:tab w:val="num" w:pos="720"/>
        </w:tabs>
        <w:ind w:left="720" w:hanging="360"/>
      </w:pPr>
      <w:rPr>
        <w:rFonts w:ascii="Symbol" w:hAnsi="Symbol"/>
      </w:rPr>
    </w:lvl>
    <w:lvl w:ilvl="1" w:tplc="65B43C24">
      <w:start w:val="1"/>
      <w:numFmt w:val="bullet"/>
      <w:lvlText w:val="o"/>
      <w:lvlJc w:val="left"/>
      <w:pPr>
        <w:tabs>
          <w:tab w:val="num" w:pos="1440"/>
        </w:tabs>
        <w:ind w:left="1440" w:hanging="360"/>
      </w:pPr>
      <w:rPr>
        <w:rFonts w:ascii="Courier New" w:hAnsi="Courier New"/>
      </w:rPr>
    </w:lvl>
    <w:lvl w:ilvl="2" w:tplc="BA0A88C6">
      <w:start w:val="1"/>
      <w:numFmt w:val="bullet"/>
      <w:lvlText w:val=""/>
      <w:lvlJc w:val="left"/>
      <w:pPr>
        <w:tabs>
          <w:tab w:val="num" w:pos="2160"/>
        </w:tabs>
        <w:ind w:left="2160" w:hanging="360"/>
      </w:pPr>
      <w:rPr>
        <w:rFonts w:ascii="Wingdings" w:hAnsi="Wingdings"/>
      </w:rPr>
    </w:lvl>
    <w:lvl w:ilvl="3" w:tplc="79787DBE">
      <w:start w:val="1"/>
      <w:numFmt w:val="bullet"/>
      <w:lvlText w:val=""/>
      <w:lvlJc w:val="left"/>
      <w:pPr>
        <w:tabs>
          <w:tab w:val="num" w:pos="2880"/>
        </w:tabs>
        <w:ind w:left="2880" w:hanging="360"/>
      </w:pPr>
      <w:rPr>
        <w:rFonts w:ascii="Symbol" w:hAnsi="Symbol"/>
      </w:rPr>
    </w:lvl>
    <w:lvl w:ilvl="4" w:tplc="4140AF3A">
      <w:start w:val="1"/>
      <w:numFmt w:val="bullet"/>
      <w:lvlText w:val="o"/>
      <w:lvlJc w:val="left"/>
      <w:pPr>
        <w:tabs>
          <w:tab w:val="num" w:pos="3600"/>
        </w:tabs>
        <w:ind w:left="3600" w:hanging="360"/>
      </w:pPr>
      <w:rPr>
        <w:rFonts w:ascii="Courier New" w:hAnsi="Courier New"/>
      </w:rPr>
    </w:lvl>
    <w:lvl w:ilvl="5" w:tplc="DDD4908C">
      <w:start w:val="1"/>
      <w:numFmt w:val="bullet"/>
      <w:lvlText w:val=""/>
      <w:lvlJc w:val="left"/>
      <w:pPr>
        <w:tabs>
          <w:tab w:val="num" w:pos="4320"/>
        </w:tabs>
        <w:ind w:left="4320" w:hanging="360"/>
      </w:pPr>
      <w:rPr>
        <w:rFonts w:ascii="Wingdings" w:hAnsi="Wingdings"/>
      </w:rPr>
    </w:lvl>
    <w:lvl w:ilvl="6" w:tplc="B85C5A4C">
      <w:start w:val="1"/>
      <w:numFmt w:val="bullet"/>
      <w:lvlText w:val=""/>
      <w:lvlJc w:val="left"/>
      <w:pPr>
        <w:tabs>
          <w:tab w:val="num" w:pos="5040"/>
        </w:tabs>
        <w:ind w:left="5040" w:hanging="360"/>
      </w:pPr>
      <w:rPr>
        <w:rFonts w:ascii="Symbol" w:hAnsi="Symbol"/>
      </w:rPr>
    </w:lvl>
    <w:lvl w:ilvl="7" w:tplc="8FD8FC22">
      <w:start w:val="1"/>
      <w:numFmt w:val="bullet"/>
      <w:lvlText w:val="o"/>
      <w:lvlJc w:val="left"/>
      <w:pPr>
        <w:tabs>
          <w:tab w:val="num" w:pos="5760"/>
        </w:tabs>
        <w:ind w:left="5760" w:hanging="360"/>
      </w:pPr>
      <w:rPr>
        <w:rFonts w:ascii="Courier New" w:hAnsi="Courier New"/>
      </w:rPr>
    </w:lvl>
    <w:lvl w:ilvl="8" w:tplc="54163812">
      <w:start w:val="1"/>
      <w:numFmt w:val="bullet"/>
      <w:lvlText w:val=""/>
      <w:lvlJc w:val="left"/>
      <w:pPr>
        <w:tabs>
          <w:tab w:val="num" w:pos="6480"/>
        </w:tabs>
        <w:ind w:left="6480" w:hanging="360"/>
      </w:pPr>
      <w:rPr>
        <w:rFonts w:ascii="Wingdings" w:hAnsi="Wingdings"/>
      </w:rPr>
    </w:lvl>
  </w:abstractNum>
  <w:abstractNum w:abstractNumId="19" w15:restartNumberingAfterBreak="0">
    <w:nsid w:val="719B1A63"/>
    <w:multiLevelType w:val="hybridMultilevel"/>
    <w:tmpl w:val="719B1A63"/>
    <w:lvl w:ilvl="0" w:tplc="0DB2ABA0">
      <w:start w:val="1"/>
      <w:numFmt w:val="bullet"/>
      <w:lvlText w:val=""/>
      <w:lvlJc w:val="left"/>
      <w:pPr>
        <w:tabs>
          <w:tab w:val="num" w:pos="720"/>
        </w:tabs>
        <w:ind w:left="720" w:hanging="360"/>
      </w:pPr>
      <w:rPr>
        <w:rFonts w:ascii="Symbol" w:hAnsi="Symbol"/>
      </w:rPr>
    </w:lvl>
    <w:lvl w:ilvl="1" w:tplc="877E88A4">
      <w:start w:val="1"/>
      <w:numFmt w:val="bullet"/>
      <w:lvlText w:val="o"/>
      <w:lvlJc w:val="left"/>
      <w:pPr>
        <w:tabs>
          <w:tab w:val="num" w:pos="1440"/>
        </w:tabs>
        <w:ind w:left="1440" w:hanging="360"/>
      </w:pPr>
      <w:rPr>
        <w:rFonts w:ascii="Courier New" w:hAnsi="Courier New"/>
      </w:rPr>
    </w:lvl>
    <w:lvl w:ilvl="2" w:tplc="848C92F2">
      <w:start w:val="1"/>
      <w:numFmt w:val="bullet"/>
      <w:lvlText w:val=""/>
      <w:lvlJc w:val="left"/>
      <w:pPr>
        <w:tabs>
          <w:tab w:val="num" w:pos="2160"/>
        </w:tabs>
        <w:ind w:left="2160" w:hanging="360"/>
      </w:pPr>
      <w:rPr>
        <w:rFonts w:ascii="Wingdings" w:hAnsi="Wingdings"/>
      </w:rPr>
    </w:lvl>
    <w:lvl w:ilvl="3" w:tplc="B4720C70">
      <w:start w:val="1"/>
      <w:numFmt w:val="bullet"/>
      <w:lvlText w:val=""/>
      <w:lvlJc w:val="left"/>
      <w:pPr>
        <w:tabs>
          <w:tab w:val="num" w:pos="2880"/>
        </w:tabs>
        <w:ind w:left="2880" w:hanging="360"/>
      </w:pPr>
      <w:rPr>
        <w:rFonts w:ascii="Symbol" w:hAnsi="Symbol"/>
      </w:rPr>
    </w:lvl>
    <w:lvl w:ilvl="4" w:tplc="A3DCB042">
      <w:start w:val="1"/>
      <w:numFmt w:val="bullet"/>
      <w:lvlText w:val="o"/>
      <w:lvlJc w:val="left"/>
      <w:pPr>
        <w:tabs>
          <w:tab w:val="num" w:pos="3600"/>
        </w:tabs>
        <w:ind w:left="3600" w:hanging="360"/>
      </w:pPr>
      <w:rPr>
        <w:rFonts w:ascii="Courier New" w:hAnsi="Courier New"/>
      </w:rPr>
    </w:lvl>
    <w:lvl w:ilvl="5" w:tplc="6EAAE08E">
      <w:start w:val="1"/>
      <w:numFmt w:val="bullet"/>
      <w:lvlText w:val=""/>
      <w:lvlJc w:val="left"/>
      <w:pPr>
        <w:tabs>
          <w:tab w:val="num" w:pos="4320"/>
        </w:tabs>
        <w:ind w:left="4320" w:hanging="360"/>
      </w:pPr>
      <w:rPr>
        <w:rFonts w:ascii="Wingdings" w:hAnsi="Wingdings"/>
      </w:rPr>
    </w:lvl>
    <w:lvl w:ilvl="6" w:tplc="4F0C0E72">
      <w:start w:val="1"/>
      <w:numFmt w:val="bullet"/>
      <w:lvlText w:val=""/>
      <w:lvlJc w:val="left"/>
      <w:pPr>
        <w:tabs>
          <w:tab w:val="num" w:pos="5040"/>
        </w:tabs>
        <w:ind w:left="5040" w:hanging="360"/>
      </w:pPr>
      <w:rPr>
        <w:rFonts w:ascii="Symbol" w:hAnsi="Symbol"/>
      </w:rPr>
    </w:lvl>
    <w:lvl w:ilvl="7" w:tplc="8B4C45B0">
      <w:start w:val="1"/>
      <w:numFmt w:val="bullet"/>
      <w:lvlText w:val="o"/>
      <w:lvlJc w:val="left"/>
      <w:pPr>
        <w:tabs>
          <w:tab w:val="num" w:pos="5760"/>
        </w:tabs>
        <w:ind w:left="5760" w:hanging="360"/>
      </w:pPr>
      <w:rPr>
        <w:rFonts w:ascii="Courier New" w:hAnsi="Courier New"/>
      </w:rPr>
    </w:lvl>
    <w:lvl w:ilvl="8" w:tplc="D54C8246">
      <w:start w:val="1"/>
      <w:numFmt w:val="bullet"/>
      <w:lvlText w:val=""/>
      <w:lvlJc w:val="left"/>
      <w:pPr>
        <w:tabs>
          <w:tab w:val="num" w:pos="6480"/>
        </w:tabs>
        <w:ind w:left="6480" w:hanging="360"/>
      </w:pPr>
      <w:rPr>
        <w:rFonts w:ascii="Wingdings" w:hAnsi="Wingdings"/>
      </w:rPr>
    </w:lvl>
  </w:abstractNum>
  <w:abstractNum w:abstractNumId="20" w15:restartNumberingAfterBreak="0">
    <w:nsid w:val="719B1A64"/>
    <w:multiLevelType w:val="hybridMultilevel"/>
    <w:tmpl w:val="719B1A64"/>
    <w:lvl w:ilvl="0" w:tplc="0B5ABB12">
      <w:start w:val="1"/>
      <w:numFmt w:val="bullet"/>
      <w:lvlText w:val=""/>
      <w:lvlJc w:val="left"/>
      <w:pPr>
        <w:tabs>
          <w:tab w:val="num" w:pos="720"/>
        </w:tabs>
        <w:ind w:left="720" w:hanging="360"/>
      </w:pPr>
      <w:rPr>
        <w:rFonts w:ascii="Symbol" w:hAnsi="Symbol"/>
      </w:rPr>
    </w:lvl>
    <w:lvl w:ilvl="1" w:tplc="4C18C9B0">
      <w:start w:val="1"/>
      <w:numFmt w:val="bullet"/>
      <w:lvlText w:val="o"/>
      <w:lvlJc w:val="left"/>
      <w:pPr>
        <w:tabs>
          <w:tab w:val="num" w:pos="1440"/>
        </w:tabs>
        <w:ind w:left="1440" w:hanging="360"/>
      </w:pPr>
      <w:rPr>
        <w:rFonts w:ascii="Courier New" w:hAnsi="Courier New"/>
      </w:rPr>
    </w:lvl>
    <w:lvl w:ilvl="2" w:tplc="07CA1266">
      <w:start w:val="1"/>
      <w:numFmt w:val="bullet"/>
      <w:lvlText w:val=""/>
      <w:lvlJc w:val="left"/>
      <w:pPr>
        <w:tabs>
          <w:tab w:val="num" w:pos="2160"/>
        </w:tabs>
        <w:ind w:left="2160" w:hanging="360"/>
      </w:pPr>
      <w:rPr>
        <w:rFonts w:ascii="Wingdings" w:hAnsi="Wingdings"/>
      </w:rPr>
    </w:lvl>
    <w:lvl w:ilvl="3" w:tplc="4B8461A8">
      <w:start w:val="1"/>
      <w:numFmt w:val="bullet"/>
      <w:lvlText w:val=""/>
      <w:lvlJc w:val="left"/>
      <w:pPr>
        <w:tabs>
          <w:tab w:val="num" w:pos="2880"/>
        </w:tabs>
        <w:ind w:left="2880" w:hanging="360"/>
      </w:pPr>
      <w:rPr>
        <w:rFonts w:ascii="Symbol" w:hAnsi="Symbol"/>
      </w:rPr>
    </w:lvl>
    <w:lvl w:ilvl="4" w:tplc="04A6A276">
      <w:start w:val="1"/>
      <w:numFmt w:val="bullet"/>
      <w:lvlText w:val="o"/>
      <w:lvlJc w:val="left"/>
      <w:pPr>
        <w:tabs>
          <w:tab w:val="num" w:pos="3600"/>
        </w:tabs>
        <w:ind w:left="3600" w:hanging="360"/>
      </w:pPr>
      <w:rPr>
        <w:rFonts w:ascii="Courier New" w:hAnsi="Courier New"/>
      </w:rPr>
    </w:lvl>
    <w:lvl w:ilvl="5" w:tplc="2200E04C">
      <w:start w:val="1"/>
      <w:numFmt w:val="bullet"/>
      <w:lvlText w:val=""/>
      <w:lvlJc w:val="left"/>
      <w:pPr>
        <w:tabs>
          <w:tab w:val="num" w:pos="4320"/>
        </w:tabs>
        <w:ind w:left="4320" w:hanging="360"/>
      </w:pPr>
      <w:rPr>
        <w:rFonts w:ascii="Wingdings" w:hAnsi="Wingdings"/>
      </w:rPr>
    </w:lvl>
    <w:lvl w:ilvl="6" w:tplc="845635CE">
      <w:start w:val="1"/>
      <w:numFmt w:val="bullet"/>
      <w:lvlText w:val=""/>
      <w:lvlJc w:val="left"/>
      <w:pPr>
        <w:tabs>
          <w:tab w:val="num" w:pos="5040"/>
        </w:tabs>
        <w:ind w:left="5040" w:hanging="360"/>
      </w:pPr>
      <w:rPr>
        <w:rFonts w:ascii="Symbol" w:hAnsi="Symbol"/>
      </w:rPr>
    </w:lvl>
    <w:lvl w:ilvl="7" w:tplc="AD8C409A">
      <w:start w:val="1"/>
      <w:numFmt w:val="bullet"/>
      <w:lvlText w:val="o"/>
      <w:lvlJc w:val="left"/>
      <w:pPr>
        <w:tabs>
          <w:tab w:val="num" w:pos="5760"/>
        </w:tabs>
        <w:ind w:left="5760" w:hanging="360"/>
      </w:pPr>
      <w:rPr>
        <w:rFonts w:ascii="Courier New" w:hAnsi="Courier New"/>
      </w:rPr>
    </w:lvl>
    <w:lvl w:ilvl="8" w:tplc="BF862494">
      <w:start w:val="1"/>
      <w:numFmt w:val="bullet"/>
      <w:lvlText w:val=""/>
      <w:lvlJc w:val="left"/>
      <w:pPr>
        <w:tabs>
          <w:tab w:val="num" w:pos="6480"/>
        </w:tabs>
        <w:ind w:left="6480" w:hanging="360"/>
      </w:pPr>
      <w:rPr>
        <w:rFonts w:ascii="Wingdings" w:hAnsi="Wingdings"/>
      </w:rPr>
    </w:lvl>
  </w:abstractNum>
  <w:abstractNum w:abstractNumId="21" w15:restartNumberingAfterBreak="0">
    <w:nsid w:val="719B1A65"/>
    <w:multiLevelType w:val="hybridMultilevel"/>
    <w:tmpl w:val="719B1A65"/>
    <w:lvl w:ilvl="0" w:tplc="CE2C1AD0">
      <w:start w:val="1"/>
      <w:numFmt w:val="bullet"/>
      <w:lvlText w:val=""/>
      <w:lvlJc w:val="left"/>
      <w:pPr>
        <w:tabs>
          <w:tab w:val="num" w:pos="720"/>
        </w:tabs>
        <w:ind w:left="720" w:hanging="360"/>
      </w:pPr>
      <w:rPr>
        <w:rFonts w:ascii="Symbol" w:hAnsi="Symbol"/>
      </w:rPr>
    </w:lvl>
    <w:lvl w:ilvl="1" w:tplc="067C20F2">
      <w:start w:val="1"/>
      <w:numFmt w:val="bullet"/>
      <w:lvlText w:val="o"/>
      <w:lvlJc w:val="left"/>
      <w:pPr>
        <w:tabs>
          <w:tab w:val="num" w:pos="1440"/>
        </w:tabs>
        <w:ind w:left="1440" w:hanging="360"/>
      </w:pPr>
      <w:rPr>
        <w:rFonts w:ascii="Courier New" w:hAnsi="Courier New"/>
      </w:rPr>
    </w:lvl>
    <w:lvl w:ilvl="2" w:tplc="53043890">
      <w:start w:val="1"/>
      <w:numFmt w:val="bullet"/>
      <w:lvlText w:val=""/>
      <w:lvlJc w:val="left"/>
      <w:pPr>
        <w:tabs>
          <w:tab w:val="num" w:pos="2160"/>
        </w:tabs>
        <w:ind w:left="2160" w:hanging="360"/>
      </w:pPr>
      <w:rPr>
        <w:rFonts w:ascii="Wingdings" w:hAnsi="Wingdings"/>
      </w:rPr>
    </w:lvl>
    <w:lvl w:ilvl="3" w:tplc="5A7EF370">
      <w:start w:val="1"/>
      <w:numFmt w:val="bullet"/>
      <w:lvlText w:val=""/>
      <w:lvlJc w:val="left"/>
      <w:pPr>
        <w:tabs>
          <w:tab w:val="num" w:pos="2880"/>
        </w:tabs>
        <w:ind w:left="2880" w:hanging="360"/>
      </w:pPr>
      <w:rPr>
        <w:rFonts w:ascii="Symbol" w:hAnsi="Symbol"/>
      </w:rPr>
    </w:lvl>
    <w:lvl w:ilvl="4" w:tplc="CAC45378">
      <w:start w:val="1"/>
      <w:numFmt w:val="bullet"/>
      <w:lvlText w:val="o"/>
      <w:lvlJc w:val="left"/>
      <w:pPr>
        <w:tabs>
          <w:tab w:val="num" w:pos="3600"/>
        </w:tabs>
        <w:ind w:left="3600" w:hanging="360"/>
      </w:pPr>
      <w:rPr>
        <w:rFonts w:ascii="Courier New" w:hAnsi="Courier New"/>
      </w:rPr>
    </w:lvl>
    <w:lvl w:ilvl="5" w:tplc="755A78F2">
      <w:start w:val="1"/>
      <w:numFmt w:val="bullet"/>
      <w:lvlText w:val=""/>
      <w:lvlJc w:val="left"/>
      <w:pPr>
        <w:tabs>
          <w:tab w:val="num" w:pos="4320"/>
        </w:tabs>
        <w:ind w:left="4320" w:hanging="360"/>
      </w:pPr>
      <w:rPr>
        <w:rFonts w:ascii="Wingdings" w:hAnsi="Wingdings"/>
      </w:rPr>
    </w:lvl>
    <w:lvl w:ilvl="6" w:tplc="707CC444">
      <w:start w:val="1"/>
      <w:numFmt w:val="bullet"/>
      <w:lvlText w:val=""/>
      <w:lvlJc w:val="left"/>
      <w:pPr>
        <w:tabs>
          <w:tab w:val="num" w:pos="5040"/>
        </w:tabs>
        <w:ind w:left="5040" w:hanging="360"/>
      </w:pPr>
      <w:rPr>
        <w:rFonts w:ascii="Symbol" w:hAnsi="Symbol"/>
      </w:rPr>
    </w:lvl>
    <w:lvl w:ilvl="7" w:tplc="EFC60A48">
      <w:start w:val="1"/>
      <w:numFmt w:val="bullet"/>
      <w:lvlText w:val="o"/>
      <w:lvlJc w:val="left"/>
      <w:pPr>
        <w:tabs>
          <w:tab w:val="num" w:pos="5760"/>
        </w:tabs>
        <w:ind w:left="5760" w:hanging="360"/>
      </w:pPr>
      <w:rPr>
        <w:rFonts w:ascii="Courier New" w:hAnsi="Courier New"/>
      </w:rPr>
    </w:lvl>
    <w:lvl w:ilvl="8" w:tplc="C08EBA02">
      <w:start w:val="1"/>
      <w:numFmt w:val="bullet"/>
      <w:lvlText w:val=""/>
      <w:lvlJc w:val="left"/>
      <w:pPr>
        <w:tabs>
          <w:tab w:val="num" w:pos="6480"/>
        </w:tabs>
        <w:ind w:left="6480" w:hanging="360"/>
      </w:pPr>
      <w:rPr>
        <w:rFonts w:ascii="Wingdings" w:hAnsi="Wingdings"/>
      </w:rPr>
    </w:lvl>
  </w:abstractNum>
  <w:abstractNum w:abstractNumId="22" w15:restartNumberingAfterBreak="0">
    <w:nsid w:val="719B1A66"/>
    <w:multiLevelType w:val="hybridMultilevel"/>
    <w:tmpl w:val="719B1A66"/>
    <w:lvl w:ilvl="0" w:tplc="16F29B2A">
      <w:start w:val="1"/>
      <w:numFmt w:val="bullet"/>
      <w:lvlText w:val=""/>
      <w:lvlJc w:val="left"/>
      <w:pPr>
        <w:tabs>
          <w:tab w:val="num" w:pos="720"/>
        </w:tabs>
        <w:ind w:left="720" w:hanging="360"/>
      </w:pPr>
      <w:rPr>
        <w:rFonts w:ascii="Symbol" w:hAnsi="Symbol"/>
      </w:rPr>
    </w:lvl>
    <w:lvl w:ilvl="1" w:tplc="12883468">
      <w:start w:val="1"/>
      <w:numFmt w:val="bullet"/>
      <w:lvlText w:val="o"/>
      <w:lvlJc w:val="left"/>
      <w:pPr>
        <w:tabs>
          <w:tab w:val="num" w:pos="1440"/>
        </w:tabs>
        <w:ind w:left="1440" w:hanging="360"/>
      </w:pPr>
      <w:rPr>
        <w:rFonts w:ascii="Courier New" w:hAnsi="Courier New"/>
      </w:rPr>
    </w:lvl>
    <w:lvl w:ilvl="2" w:tplc="D6CC0712">
      <w:start w:val="1"/>
      <w:numFmt w:val="bullet"/>
      <w:lvlText w:val=""/>
      <w:lvlJc w:val="left"/>
      <w:pPr>
        <w:tabs>
          <w:tab w:val="num" w:pos="2160"/>
        </w:tabs>
        <w:ind w:left="2160" w:hanging="360"/>
      </w:pPr>
      <w:rPr>
        <w:rFonts w:ascii="Wingdings" w:hAnsi="Wingdings"/>
      </w:rPr>
    </w:lvl>
    <w:lvl w:ilvl="3" w:tplc="AF946F84">
      <w:start w:val="1"/>
      <w:numFmt w:val="bullet"/>
      <w:lvlText w:val=""/>
      <w:lvlJc w:val="left"/>
      <w:pPr>
        <w:tabs>
          <w:tab w:val="num" w:pos="2880"/>
        </w:tabs>
        <w:ind w:left="2880" w:hanging="360"/>
      </w:pPr>
      <w:rPr>
        <w:rFonts w:ascii="Symbol" w:hAnsi="Symbol"/>
      </w:rPr>
    </w:lvl>
    <w:lvl w:ilvl="4" w:tplc="A2947FB4">
      <w:start w:val="1"/>
      <w:numFmt w:val="bullet"/>
      <w:lvlText w:val="o"/>
      <w:lvlJc w:val="left"/>
      <w:pPr>
        <w:tabs>
          <w:tab w:val="num" w:pos="3600"/>
        </w:tabs>
        <w:ind w:left="3600" w:hanging="360"/>
      </w:pPr>
      <w:rPr>
        <w:rFonts w:ascii="Courier New" w:hAnsi="Courier New"/>
      </w:rPr>
    </w:lvl>
    <w:lvl w:ilvl="5" w:tplc="A87640B2">
      <w:start w:val="1"/>
      <w:numFmt w:val="bullet"/>
      <w:lvlText w:val=""/>
      <w:lvlJc w:val="left"/>
      <w:pPr>
        <w:tabs>
          <w:tab w:val="num" w:pos="4320"/>
        </w:tabs>
        <w:ind w:left="4320" w:hanging="360"/>
      </w:pPr>
      <w:rPr>
        <w:rFonts w:ascii="Wingdings" w:hAnsi="Wingdings"/>
      </w:rPr>
    </w:lvl>
    <w:lvl w:ilvl="6" w:tplc="3FAE5A00">
      <w:start w:val="1"/>
      <w:numFmt w:val="bullet"/>
      <w:lvlText w:val=""/>
      <w:lvlJc w:val="left"/>
      <w:pPr>
        <w:tabs>
          <w:tab w:val="num" w:pos="5040"/>
        </w:tabs>
        <w:ind w:left="5040" w:hanging="360"/>
      </w:pPr>
      <w:rPr>
        <w:rFonts w:ascii="Symbol" w:hAnsi="Symbol"/>
      </w:rPr>
    </w:lvl>
    <w:lvl w:ilvl="7" w:tplc="2F2CF5AC">
      <w:start w:val="1"/>
      <w:numFmt w:val="bullet"/>
      <w:lvlText w:val="o"/>
      <w:lvlJc w:val="left"/>
      <w:pPr>
        <w:tabs>
          <w:tab w:val="num" w:pos="5760"/>
        </w:tabs>
        <w:ind w:left="5760" w:hanging="360"/>
      </w:pPr>
      <w:rPr>
        <w:rFonts w:ascii="Courier New" w:hAnsi="Courier New"/>
      </w:rPr>
    </w:lvl>
    <w:lvl w:ilvl="8" w:tplc="8564DE58">
      <w:start w:val="1"/>
      <w:numFmt w:val="bullet"/>
      <w:lvlText w:val=""/>
      <w:lvlJc w:val="left"/>
      <w:pPr>
        <w:tabs>
          <w:tab w:val="num" w:pos="6480"/>
        </w:tabs>
        <w:ind w:left="6480" w:hanging="360"/>
      </w:pPr>
      <w:rPr>
        <w:rFonts w:ascii="Wingdings" w:hAnsi="Wingdings"/>
      </w:rPr>
    </w:lvl>
  </w:abstractNum>
  <w:abstractNum w:abstractNumId="23" w15:restartNumberingAfterBreak="0">
    <w:nsid w:val="759065D7"/>
    <w:multiLevelType w:val="hybridMultilevel"/>
    <w:tmpl w:val="5E4865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C4C4268"/>
    <w:multiLevelType w:val="hybridMultilevel"/>
    <w:tmpl w:val="04D020E6"/>
    <w:lvl w:ilvl="0" w:tplc="B0309A04">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6"/>
  </w:num>
  <w:num w:numId="6">
    <w:abstractNumId w:val="9"/>
  </w:num>
  <w:num w:numId="7">
    <w:abstractNumId w:val="10"/>
  </w:num>
  <w:num w:numId="8">
    <w:abstractNumId w:val="11"/>
  </w:num>
  <w:num w:numId="9">
    <w:abstractNumId w:val="12"/>
  </w:num>
  <w:num w:numId="10">
    <w:abstractNumId w:val="13"/>
  </w:num>
  <w:num w:numId="11">
    <w:abstractNumId w:val="14"/>
  </w:num>
  <w:num w:numId="12">
    <w:abstractNumId w:val="15"/>
  </w:num>
  <w:num w:numId="13">
    <w:abstractNumId w:val="16"/>
  </w:num>
  <w:num w:numId="14">
    <w:abstractNumId w:val="17"/>
  </w:num>
  <w:num w:numId="15">
    <w:abstractNumId w:val="18"/>
  </w:num>
  <w:num w:numId="16">
    <w:abstractNumId w:val="19"/>
  </w:num>
  <w:num w:numId="17">
    <w:abstractNumId w:val="20"/>
  </w:num>
  <w:num w:numId="18">
    <w:abstractNumId w:val="21"/>
  </w:num>
  <w:num w:numId="19">
    <w:abstractNumId w:val="22"/>
  </w:num>
  <w:num w:numId="20">
    <w:abstractNumId w:val="7"/>
  </w:num>
  <w:num w:numId="21">
    <w:abstractNumId w:val="1"/>
  </w:num>
  <w:num w:numId="22">
    <w:abstractNumId w:val="23"/>
  </w:num>
  <w:num w:numId="23">
    <w:abstractNumId w:val="5"/>
  </w:num>
  <w:num w:numId="24">
    <w:abstractNumId w:val="24"/>
  </w:num>
  <w:num w:numId="25">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2MDIzNjUHkgbmhko6SsGpxcWZ+XkgBYa1APMkZCssAAAA"/>
  </w:docVars>
  <w:rsids>
    <w:rsidRoot w:val="007C10D9"/>
    <w:rsid w:val="0007547E"/>
    <w:rsid w:val="0010765C"/>
    <w:rsid w:val="00170EC1"/>
    <w:rsid w:val="001D7BB0"/>
    <w:rsid w:val="00231236"/>
    <w:rsid w:val="002A1A2E"/>
    <w:rsid w:val="002E6EE4"/>
    <w:rsid w:val="002E7912"/>
    <w:rsid w:val="003164A9"/>
    <w:rsid w:val="003373F4"/>
    <w:rsid w:val="003711E8"/>
    <w:rsid w:val="00371228"/>
    <w:rsid w:val="00385BF9"/>
    <w:rsid w:val="003C5ABA"/>
    <w:rsid w:val="003D26AB"/>
    <w:rsid w:val="00410396"/>
    <w:rsid w:val="0043184E"/>
    <w:rsid w:val="00433855"/>
    <w:rsid w:val="004D4B02"/>
    <w:rsid w:val="005A4FD0"/>
    <w:rsid w:val="005B66E3"/>
    <w:rsid w:val="005E18D6"/>
    <w:rsid w:val="00600870"/>
    <w:rsid w:val="00615358"/>
    <w:rsid w:val="00620B26"/>
    <w:rsid w:val="00675B24"/>
    <w:rsid w:val="00675F9C"/>
    <w:rsid w:val="0072120D"/>
    <w:rsid w:val="00732512"/>
    <w:rsid w:val="007A69AA"/>
    <w:rsid w:val="007C10D9"/>
    <w:rsid w:val="007E3C12"/>
    <w:rsid w:val="00826CA2"/>
    <w:rsid w:val="0083771F"/>
    <w:rsid w:val="008630CF"/>
    <w:rsid w:val="0086540E"/>
    <w:rsid w:val="008A64DB"/>
    <w:rsid w:val="008D72D4"/>
    <w:rsid w:val="00901D5E"/>
    <w:rsid w:val="00931FD0"/>
    <w:rsid w:val="0094588A"/>
    <w:rsid w:val="00981485"/>
    <w:rsid w:val="009A66AC"/>
    <w:rsid w:val="009B19FA"/>
    <w:rsid w:val="009B78CC"/>
    <w:rsid w:val="009D51E9"/>
    <w:rsid w:val="009E5BB7"/>
    <w:rsid w:val="00AA2383"/>
    <w:rsid w:val="00AB5FD3"/>
    <w:rsid w:val="00B4354C"/>
    <w:rsid w:val="00B71184"/>
    <w:rsid w:val="00BD7451"/>
    <w:rsid w:val="00C641F9"/>
    <w:rsid w:val="00C83AF6"/>
    <w:rsid w:val="00CC7944"/>
    <w:rsid w:val="00D0252C"/>
    <w:rsid w:val="00D16F17"/>
    <w:rsid w:val="00DA541A"/>
    <w:rsid w:val="00DD7B9D"/>
    <w:rsid w:val="00E11831"/>
    <w:rsid w:val="00E6043C"/>
    <w:rsid w:val="00E61F80"/>
    <w:rsid w:val="00E6616C"/>
    <w:rsid w:val="00EE5981"/>
    <w:rsid w:val="00EF1B6C"/>
    <w:rsid w:val="00F178E9"/>
    <w:rsid w:val="00F9042E"/>
    <w:rsid w:val="00FB0376"/>
    <w:rsid w:val="00FC11A3"/>
    <w:rsid w:val="44117091"/>
    <w:rsid w:val="76AAF66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72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 w:type="character" w:customStyle="1" w:styleId="spellingerror">
    <w:name w:val="spellingerror"/>
    <w:basedOn w:val="DefaultParagraphFont"/>
    <w:rsid w:val="009E5BB7"/>
  </w:style>
  <w:style w:type="character" w:customStyle="1" w:styleId="normaltextrun">
    <w:name w:val="normaltextrun"/>
    <w:basedOn w:val="DefaultParagraphFont"/>
    <w:rsid w:val="009E5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17DAB-4A8D-4D59-8A07-5B82C94AD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D09469-8EF7-4037-9DE0-656249AFBB87}">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1502bd91-4821-4a00-aa5e-8d420a883b7a"/>
    <ds:schemaRef ds:uri="http://www.w3.org/XML/1998/namespace"/>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2084321A-FDA0-4A39-92FA-24E0B9B54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12</Pages>
  <Words>1311</Words>
  <Characters>7477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Unit Code_MapST_20180913</vt:lpstr>
    </vt:vector>
  </TitlesOfParts>
  <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2019-11-26T11:26:00Z</dcterms:created>
  <dcterms:modified xsi:type="dcterms:W3CDTF">2019-12-10T00:38:00Z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2019-11-26T11:25:42Z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5a8189cd-1e51-4e1e-87c2-0000487c452a</vt:lpwstr>
  </property>
  <property fmtid="{D5CDD505-2E9C-101B-9397-08002B2CF9AE}" pid="9" name="MSIP_Label_1124e982-4ed1-4819-8c70-4a27f3d38393_ContentBits">
    <vt:lpwstr>0</vt:lpwstr>
  </property>
</Properties>
</file>